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506" w:rsidRPr="0081506C" w:rsidRDefault="00DC7506" w:rsidP="0081506C">
      <w:pPr>
        <w:spacing w:line="360" w:lineRule="auto"/>
        <w:rPr>
          <w:b/>
        </w:rPr>
      </w:pPr>
      <w:r w:rsidRPr="0081506C">
        <w:rPr>
          <w:b/>
        </w:rPr>
        <w:t xml:space="preserve">Технологическая карта учителя математики: </w:t>
      </w:r>
      <w:r w:rsidR="00B067A1" w:rsidRPr="0081506C">
        <w:t>Карчугиной Елены Николаевны</w:t>
      </w:r>
    </w:p>
    <w:p w:rsidR="00A20853" w:rsidRPr="0081506C" w:rsidRDefault="00A20853" w:rsidP="0081506C">
      <w:pPr>
        <w:spacing w:line="360" w:lineRule="auto"/>
        <w:jc w:val="both"/>
      </w:pPr>
      <w:r w:rsidRPr="0081506C">
        <w:rPr>
          <w:b/>
        </w:rPr>
        <w:t>Класс</w:t>
      </w:r>
      <w:r w:rsidRPr="0081506C">
        <w:t>:5</w:t>
      </w:r>
      <w:r w:rsidR="001B7251" w:rsidRPr="0081506C">
        <w:t xml:space="preserve"> </w:t>
      </w:r>
      <w:r w:rsidR="00AE1137" w:rsidRPr="0081506C">
        <w:t xml:space="preserve"> класс</w:t>
      </w:r>
    </w:p>
    <w:p w:rsidR="00A20853" w:rsidRPr="0081506C" w:rsidRDefault="00A20853" w:rsidP="0081506C">
      <w:pPr>
        <w:spacing w:line="360" w:lineRule="auto"/>
        <w:jc w:val="both"/>
        <w:rPr>
          <w:b/>
        </w:rPr>
      </w:pPr>
      <w:r w:rsidRPr="0081506C">
        <w:rPr>
          <w:b/>
        </w:rPr>
        <w:t>Предмет:</w:t>
      </w:r>
      <w:r w:rsidRPr="0081506C">
        <w:t xml:space="preserve"> математика</w:t>
      </w:r>
    </w:p>
    <w:p w:rsidR="00A20853" w:rsidRPr="0081506C" w:rsidRDefault="00A20853" w:rsidP="0081506C">
      <w:pPr>
        <w:spacing w:line="360" w:lineRule="auto"/>
        <w:jc w:val="both"/>
      </w:pPr>
      <w:r w:rsidRPr="0081506C">
        <w:rPr>
          <w:b/>
        </w:rPr>
        <w:t>Тема урока</w:t>
      </w:r>
      <w:r w:rsidR="00B067A1" w:rsidRPr="0081506C">
        <w:t>:</w:t>
      </w:r>
      <w:r w:rsidR="00FB7FBC" w:rsidRPr="0081506C">
        <w:t xml:space="preserve"> «Победа в цифрах:10 фактов о Великой Отечественной войне»</w:t>
      </w:r>
    </w:p>
    <w:p w:rsidR="00A20853" w:rsidRPr="0081506C" w:rsidRDefault="00A20853" w:rsidP="0081506C">
      <w:pPr>
        <w:spacing w:line="360" w:lineRule="auto"/>
        <w:jc w:val="both"/>
      </w:pPr>
      <w:r w:rsidRPr="0081506C">
        <w:rPr>
          <w:b/>
        </w:rPr>
        <w:t>Тип урока:</w:t>
      </w:r>
      <w:r w:rsidR="00FB7FBC" w:rsidRPr="0081506C">
        <w:t xml:space="preserve"> закрепление полученных </w:t>
      </w:r>
      <w:r w:rsidRPr="0081506C">
        <w:t>знаний.</w:t>
      </w:r>
    </w:p>
    <w:p w:rsidR="00A20853" w:rsidRPr="0081506C" w:rsidRDefault="00A20853" w:rsidP="0081506C">
      <w:pPr>
        <w:spacing w:line="360" w:lineRule="auto"/>
        <w:jc w:val="both"/>
        <w:rPr>
          <w:rFonts w:eastAsia="Calibri"/>
          <w:b/>
        </w:rPr>
      </w:pPr>
      <w:r w:rsidRPr="0081506C">
        <w:rPr>
          <w:rFonts w:eastAsia="Calibri"/>
          <w:b/>
        </w:rPr>
        <w:t xml:space="preserve">Формы работы: </w:t>
      </w:r>
      <w:r w:rsidR="00AE1137" w:rsidRPr="0081506C">
        <w:rPr>
          <w:rFonts w:eastAsia="Calibri"/>
        </w:rPr>
        <w:t xml:space="preserve">совместная </w:t>
      </w:r>
      <w:r w:rsidRPr="0081506C">
        <w:rPr>
          <w:rFonts w:eastAsia="Calibri"/>
        </w:rPr>
        <w:t xml:space="preserve"> </w:t>
      </w:r>
      <w:r w:rsidR="00AE1137" w:rsidRPr="0081506C">
        <w:rPr>
          <w:rFonts w:eastAsia="Calibri"/>
        </w:rPr>
        <w:t>и индивидуальная работа</w:t>
      </w:r>
      <w:r w:rsidRPr="0081506C">
        <w:rPr>
          <w:rFonts w:eastAsia="Calibri"/>
        </w:rPr>
        <w:t>, работа в парах.</w:t>
      </w:r>
    </w:p>
    <w:p w:rsidR="00A20853" w:rsidRPr="0081506C" w:rsidRDefault="00A20853" w:rsidP="0081506C">
      <w:pPr>
        <w:spacing w:line="360" w:lineRule="auto"/>
        <w:jc w:val="both"/>
        <w:rPr>
          <w:bCs/>
        </w:rPr>
      </w:pPr>
      <w:r w:rsidRPr="0081506C">
        <w:rPr>
          <w:b/>
          <w:bCs/>
        </w:rPr>
        <w:t>Виды элементов технологий на уроке:</w:t>
      </w:r>
      <w:r w:rsidRPr="0081506C">
        <w:rPr>
          <w:bCs/>
        </w:rPr>
        <w:t xml:space="preserve"> технология проблемного обучения, технология деятельностного метода, игров</w:t>
      </w:r>
      <w:r w:rsidR="00FB7FBC" w:rsidRPr="0081506C">
        <w:rPr>
          <w:bCs/>
        </w:rPr>
        <w:t>ая, здровьесберегающая</w:t>
      </w:r>
      <w:r w:rsidRPr="0081506C">
        <w:rPr>
          <w:bCs/>
        </w:rPr>
        <w:t>.</w:t>
      </w:r>
    </w:p>
    <w:p w:rsidR="00A20853" w:rsidRPr="0081506C" w:rsidRDefault="00A20853" w:rsidP="0081506C">
      <w:pPr>
        <w:spacing w:line="360" w:lineRule="auto"/>
        <w:jc w:val="both"/>
        <w:rPr>
          <w:b/>
          <w:bCs/>
        </w:rPr>
      </w:pPr>
      <w:r w:rsidRPr="0081506C">
        <w:rPr>
          <w:b/>
          <w:bCs/>
        </w:rPr>
        <w:t>Методы и приемы, использованные на уроке:</w:t>
      </w:r>
    </w:p>
    <w:p w:rsidR="00A20853" w:rsidRPr="0081506C" w:rsidRDefault="00A20853" w:rsidP="0081506C">
      <w:pPr>
        <w:pStyle w:val="ac"/>
        <w:numPr>
          <w:ilvl w:val="0"/>
          <w:numId w:val="15"/>
        </w:numPr>
        <w:spacing w:line="360" w:lineRule="auto"/>
        <w:jc w:val="both"/>
        <w:rPr>
          <w:bCs/>
        </w:rPr>
      </w:pPr>
      <w:r w:rsidRPr="0081506C">
        <w:rPr>
          <w:bCs/>
        </w:rPr>
        <w:t>Прогнозирование</w:t>
      </w:r>
    </w:p>
    <w:p w:rsidR="00A20853" w:rsidRPr="0081506C" w:rsidRDefault="00A20853" w:rsidP="0081506C">
      <w:pPr>
        <w:pStyle w:val="ac"/>
        <w:numPr>
          <w:ilvl w:val="0"/>
          <w:numId w:val="15"/>
        </w:numPr>
        <w:spacing w:line="360" w:lineRule="auto"/>
        <w:jc w:val="both"/>
        <w:rPr>
          <w:bCs/>
        </w:rPr>
      </w:pPr>
      <w:r w:rsidRPr="0081506C">
        <w:rPr>
          <w:bCs/>
        </w:rPr>
        <w:t xml:space="preserve">Опора на личный опыт </w:t>
      </w:r>
    </w:p>
    <w:p w:rsidR="00A20853" w:rsidRPr="0081506C" w:rsidRDefault="00A20853" w:rsidP="0081506C">
      <w:pPr>
        <w:pStyle w:val="ac"/>
        <w:numPr>
          <w:ilvl w:val="0"/>
          <w:numId w:val="15"/>
        </w:numPr>
        <w:spacing w:line="360" w:lineRule="auto"/>
        <w:jc w:val="both"/>
        <w:rPr>
          <w:bCs/>
        </w:rPr>
      </w:pPr>
      <w:r w:rsidRPr="0081506C">
        <w:rPr>
          <w:bCs/>
        </w:rPr>
        <w:t>Словесный</w:t>
      </w:r>
    </w:p>
    <w:p w:rsidR="00A20853" w:rsidRPr="0081506C" w:rsidRDefault="00A20853" w:rsidP="0081506C">
      <w:pPr>
        <w:pStyle w:val="ac"/>
        <w:numPr>
          <w:ilvl w:val="0"/>
          <w:numId w:val="15"/>
        </w:numPr>
        <w:spacing w:line="360" w:lineRule="auto"/>
        <w:jc w:val="both"/>
        <w:rPr>
          <w:bCs/>
        </w:rPr>
      </w:pPr>
      <w:r w:rsidRPr="0081506C">
        <w:rPr>
          <w:bCs/>
        </w:rPr>
        <w:t>Практический</w:t>
      </w:r>
    </w:p>
    <w:p w:rsidR="00A20853" w:rsidRPr="0081506C" w:rsidRDefault="00A20853" w:rsidP="0081506C">
      <w:pPr>
        <w:pStyle w:val="ac"/>
        <w:numPr>
          <w:ilvl w:val="0"/>
          <w:numId w:val="15"/>
        </w:numPr>
        <w:spacing w:line="360" w:lineRule="auto"/>
        <w:jc w:val="both"/>
        <w:rPr>
          <w:bCs/>
        </w:rPr>
      </w:pPr>
      <w:r w:rsidRPr="0081506C">
        <w:rPr>
          <w:bCs/>
        </w:rPr>
        <w:t>Наглядный</w:t>
      </w:r>
    </w:p>
    <w:p w:rsidR="00A20853" w:rsidRPr="0081506C" w:rsidRDefault="00A20853" w:rsidP="0081506C">
      <w:pPr>
        <w:pStyle w:val="ac"/>
        <w:numPr>
          <w:ilvl w:val="0"/>
          <w:numId w:val="15"/>
        </w:numPr>
        <w:spacing w:line="360" w:lineRule="auto"/>
        <w:jc w:val="both"/>
        <w:rPr>
          <w:bCs/>
        </w:rPr>
      </w:pPr>
      <w:r w:rsidRPr="0081506C">
        <w:rPr>
          <w:bCs/>
        </w:rPr>
        <w:t>Частично - поисковый</w:t>
      </w:r>
    </w:p>
    <w:p w:rsidR="00A20853" w:rsidRPr="0081506C" w:rsidRDefault="00A20853" w:rsidP="0081506C">
      <w:pPr>
        <w:spacing w:line="360" w:lineRule="auto"/>
        <w:jc w:val="both"/>
        <w:rPr>
          <w:rFonts w:eastAsia="Calibri"/>
        </w:rPr>
      </w:pPr>
      <w:r w:rsidRPr="0081506C">
        <w:rPr>
          <w:rFonts w:eastAsia="Calibri"/>
          <w:b/>
        </w:rPr>
        <w:t xml:space="preserve">На уроке использовались следующие оборудования: </w:t>
      </w:r>
      <w:r w:rsidRPr="0081506C">
        <w:rPr>
          <w:rFonts w:eastAsia="Calibri"/>
        </w:rPr>
        <w:t xml:space="preserve">мультимедийный проектор, компьютер, презентация </w:t>
      </w:r>
      <w:r w:rsidR="00AE1137" w:rsidRPr="0081506C">
        <w:rPr>
          <w:rFonts w:eastAsia="Calibri"/>
        </w:rPr>
        <w:t xml:space="preserve">, </w:t>
      </w:r>
      <w:r w:rsidRPr="0081506C">
        <w:rPr>
          <w:rFonts w:eastAsia="Calibri"/>
        </w:rPr>
        <w:t>карточки</w:t>
      </w:r>
      <w:r w:rsidR="00AE1137" w:rsidRPr="0081506C">
        <w:rPr>
          <w:rFonts w:eastAsia="Calibri"/>
        </w:rPr>
        <w:t>.</w:t>
      </w:r>
    </w:p>
    <w:p w:rsidR="00A20853" w:rsidRPr="0081506C" w:rsidRDefault="00A20853" w:rsidP="0081506C">
      <w:pPr>
        <w:spacing w:line="360" w:lineRule="auto"/>
        <w:ind w:firstLine="709"/>
        <w:jc w:val="both"/>
        <w:rPr>
          <w:bCs/>
        </w:rPr>
      </w:pPr>
    </w:p>
    <w:p w:rsidR="00A20853" w:rsidRPr="0081506C" w:rsidRDefault="00A20853" w:rsidP="0081506C">
      <w:pPr>
        <w:spacing w:line="360" w:lineRule="auto"/>
        <w:ind w:firstLine="360"/>
        <w:rPr>
          <w:b/>
          <w:bCs/>
        </w:rPr>
      </w:pPr>
      <w:r w:rsidRPr="0081506C">
        <w:rPr>
          <w:b/>
        </w:rPr>
        <w:t>Цели</w:t>
      </w:r>
      <w:r w:rsidRPr="0081506C">
        <w:rPr>
          <w:b/>
          <w:bCs/>
        </w:rPr>
        <w:t xml:space="preserve"> урока: </w:t>
      </w:r>
    </w:p>
    <w:p w:rsidR="00A20853" w:rsidRPr="0081506C" w:rsidRDefault="00FB7FBC" w:rsidP="0081506C">
      <w:pPr>
        <w:pStyle w:val="ac"/>
        <w:numPr>
          <w:ilvl w:val="0"/>
          <w:numId w:val="27"/>
        </w:numPr>
        <w:spacing w:line="360" w:lineRule="auto"/>
        <w:jc w:val="both"/>
        <w:rPr>
          <w:bCs/>
        </w:rPr>
      </w:pPr>
      <w:r w:rsidRPr="0081506C">
        <w:rPr>
          <w:color w:val="000000"/>
          <w:shd w:val="clear" w:color="auto" w:fill="FFFFFF"/>
        </w:rPr>
        <w:t>Проверить качество полученных знаний, способствовать сплочению коллектива, а также самовыражению личности</w:t>
      </w:r>
      <w:r w:rsidR="00A20853" w:rsidRPr="0081506C">
        <w:rPr>
          <w:bCs/>
        </w:rPr>
        <w:t>;</w:t>
      </w:r>
    </w:p>
    <w:p w:rsidR="00A20853" w:rsidRPr="0081506C" w:rsidRDefault="00FB7FBC" w:rsidP="0081506C">
      <w:pPr>
        <w:pStyle w:val="ac"/>
        <w:numPr>
          <w:ilvl w:val="0"/>
          <w:numId w:val="27"/>
        </w:numPr>
        <w:spacing w:line="360" w:lineRule="auto"/>
        <w:jc w:val="both"/>
      </w:pPr>
      <w:r w:rsidRPr="0081506C">
        <w:rPr>
          <w:bCs/>
        </w:rPr>
        <w:t>Воспитать чувство</w:t>
      </w:r>
      <w:r w:rsidR="00E752B5" w:rsidRPr="0081506C">
        <w:rPr>
          <w:bCs/>
        </w:rPr>
        <w:t xml:space="preserve"> гордости и уважения к прошлому своего Отечества</w:t>
      </w:r>
      <w:r w:rsidR="00A20853" w:rsidRPr="0081506C">
        <w:rPr>
          <w:bCs/>
        </w:rPr>
        <w:t>.</w:t>
      </w:r>
    </w:p>
    <w:p w:rsidR="00A20853" w:rsidRPr="0081506C" w:rsidRDefault="00A20853" w:rsidP="0081506C">
      <w:pPr>
        <w:spacing w:line="360" w:lineRule="auto"/>
        <w:ind w:firstLine="284"/>
        <w:jc w:val="both"/>
        <w:rPr>
          <w:b/>
          <w:bCs/>
        </w:rPr>
      </w:pPr>
    </w:p>
    <w:p w:rsidR="00A20853" w:rsidRPr="0081506C" w:rsidRDefault="00A20853" w:rsidP="0081506C">
      <w:pPr>
        <w:spacing w:line="360" w:lineRule="auto"/>
        <w:ind w:firstLine="284"/>
        <w:jc w:val="both"/>
        <w:rPr>
          <w:b/>
          <w:bCs/>
        </w:rPr>
      </w:pPr>
      <w:r w:rsidRPr="0081506C">
        <w:rPr>
          <w:b/>
          <w:bCs/>
        </w:rPr>
        <w:t>Задачи урока:</w:t>
      </w:r>
    </w:p>
    <w:p w:rsidR="00A20853" w:rsidRPr="0081506C" w:rsidRDefault="00A20853" w:rsidP="0081506C">
      <w:pPr>
        <w:spacing w:line="360" w:lineRule="auto"/>
        <w:ind w:firstLine="284"/>
        <w:rPr>
          <w:bCs/>
          <w:i/>
        </w:rPr>
      </w:pPr>
      <w:r w:rsidRPr="0081506C">
        <w:rPr>
          <w:b/>
          <w:bCs/>
          <w:i/>
        </w:rPr>
        <w:t>Образовательные:</w:t>
      </w:r>
    </w:p>
    <w:p w:rsidR="00A20853" w:rsidRPr="0081506C" w:rsidRDefault="00E752B5" w:rsidP="0081506C">
      <w:pPr>
        <w:numPr>
          <w:ilvl w:val="0"/>
          <w:numId w:val="19"/>
        </w:numPr>
        <w:spacing w:line="360" w:lineRule="auto"/>
        <w:ind w:left="709" w:hanging="283"/>
        <w:rPr>
          <w:rFonts w:eastAsia="MS Mincho"/>
          <w:lang w:eastAsia="ja-JP"/>
        </w:rPr>
      </w:pPr>
      <w:r w:rsidRPr="0081506C">
        <w:rPr>
          <w:rFonts w:eastAsia="MS Mincho"/>
          <w:lang w:eastAsia="ja-JP"/>
        </w:rPr>
        <w:t>систематизация полученных знаний;</w:t>
      </w:r>
    </w:p>
    <w:p w:rsidR="00A20853" w:rsidRPr="0081506C" w:rsidRDefault="00A20853" w:rsidP="0081506C">
      <w:pPr>
        <w:numPr>
          <w:ilvl w:val="0"/>
          <w:numId w:val="17"/>
        </w:numPr>
        <w:spacing w:line="360" w:lineRule="auto"/>
        <w:jc w:val="both"/>
        <w:rPr>
          <w:bCs/>
        </w:rPr>
      </w:pPr>
      <w:r w:rsidRPr="0081506C">
        <w:t>повышение интереса к учебному материалу, развитие интереса к предмету</w:t>
      </w:r>
    </w:p>
    <w:p w:rsidR="00A20853" w:rsidRPr="0081506C" w:rsidRDefault="00A20853" w:rsidP="0081506C">
      <w:pPr>
        <w:pStyle w:val="ac"/>
        <w:numPr>
          <w:ilvl w:val="0"/>
          <w:numId w:val="17"/>
        </w:numPr>
        <w:tabs>
          <w:tab w:val="left" w:pos="426"/>
        </w:tabs>
        <w:spacing w:line="360" w:lineRule="auto"/>
        <w:jc w:val="both"/>
        <w:rPr>
          <w:bCs/>
        </w:rPr>
      </w:pPr>
      <w:r w:rsidRPr="0081506C">
        <w:lastRenderedPageBreak/>
        <w:t>учить применять алгоритм при решении задач</w:t>
      </w:r>
      <w:r w:rsidRPr="0081506C">
        <w:rPr>
          <w:bCs/>
        </w:rPr>
        <w:t>;</w:t>
      </w:r>
    </w:p>
    <w:p w:rsidR="00A20853" w:rsidRPr="0081506C" w:rsidRDefault="00A20853" w:rsidP="0081506C">
      <w:pPr>
        <w:pStyle w:val="ac"/>
        <w:numPr>
          <w:ilvl w:val="0"/>
          <w:numId w:val="17"/>
        </w:numPr>
        <w:tabs>
          <w:tab w:val="left" w:pos="426"/>
        </w:tabs>
        <w:spacing w:line="360" w:lineRule="auto"/>
        <w:jc w:val="both"/>
        <w:rPr>
          <w:bCs/>
        </w:rPr>
      </w:pPr>
      <w:r w:rsidRPr="0081506C">
        <w:t>активизация  всех учащихся через разнообразные виды самостоятельной работы.</w:t>
      </w:r>
    </w:p>
    <w:p w:rsidR="00A20853" w:rsidRPr="0081506C" w:rsidRDefault="00A20853" w:rsidP="0081506C">
      <w:pPr>
        <w:spacing w:line="360" w:lineRule="auto"/>
        <w:ind w:firstLine="284"/>
        <w:jc w:val="both"/>
        <w:rPr>
          <w:b/>
          <w:bCs/>
          <w:i/>
        </w:rPr>
      </w:pPr>
      <w:r w:rsidRPr="0081506C">
        <w:rPr>
          <w:b/>
          <w:bCs/>
          <w:i/>
        </w:rPr>
        <w:t>Развивающие</w:t>
      </w:r>
      <w:r w:rsidRPr="0081506C">
        <w:rPr>
          <w:bCs/>
          <w:i/>
        </w:rPr>
        <w:t>:</w:t>
      </w:r>
    </w:p>
    <w:p w:rsidR="00A20853" w:rsidRPr="0081506C" w:rsidRDefault="00A20853" w:rsidP="0081506C">
      <w:pPr>
        <w:numPr>
          <w:ilvl w:val="0"/>
          <w:numId w:val="18"/>
        </w:numPr>
        <w:spacing w:line="360" w:lineRule="auto"/>
        <w:jc w:val="both"/>
        <w:rPr>
          <w:bCs/>
        </w:rPr>
      </w:pPr>
      <w:r w:rsidRPr="0081506C">
        <w:rPr>
          <w:bCs/>
        </w:rPr>
        <w:t>развивать умение применять знания теории на практике, развивать навыки самоконтроля и взаимоконтроля;</w:t>
      </w:r>
    </w:p>
    <w:p w:rsidR="00A20853" w:rsidRPr="0081506C" w:rsidRDefault="00A20853" w:rsidP="0081506C">
      <w:pPr>
        <w:numPr>
          <w:ilvl w:val="0"/>
          <w:numId w:val="18"/>
        </w:numPr>
        <w:spacing w:line="360" w:lineRule="auto"/>
        <w:jc w:val="both"/>
        <w:rPr>
          <w:bCs/>
        </w:rPr>
      </w:pPr>
      <w:r w:rsidRPr="0081506C">
        <w:rPr>
          <w:bCs/>
        </w:rPr>
        <w:t>развивать внимание, наблюдательность, мышление, интерес к предмету, математическую речь.</w:t>
      </w:r>
    </w:p>
    <w:p w:rsidR="00A20853" w:rsidRPr="0081506C" w:rsidRDefault="00A20853" w:rsidP="0081506C">
      <w:pPr>
        <w:spacing w:line="360" w:lineRule="auto"/>
        <w:ind w:firstLine="284"/>
        <w:jc w:val="both"/>
        <w:rPr>
          <w:b/>
          <w:bCs/>
          <w:i/>
        </w:rPr>
      </w:pPr>
      <w:r w:rsidRPr="0081506C">
        <w:rPr>
          <w:b/>
          <w:bCs/>
          <w:i/>
        </w:rPr>
        <w:t>Воспитательные</w:t>
      </w:r>
      <w:r w:rsidRPr="0081506C">
        <w:rPr>
          <w:bCs/>
          <w:i/>
        </w:rPr>
        <w:t>:</w:t>
      </w:r>
    </w:p>
    <w:p w:rsidR="00A20853" w:rsidRPr="0081506C" w:rsidRDefault="00A20853" w:rsidP="0081506C">
      <w:pPr>
        <w:numPr>
          <w:ilvl w:val="0"/>
          <w:numId w:val="16"/>
        </w:numPr>
        <w:spacing w:line="360" w:lineRule="auto"/>
        <w:ind w:left="0" w:firstLine="284"/>
        <w:jc w:val="both"/>
        <w:rPr>
          <w:b/>
          <w:bCs/>
          <w:i/>
        </w:rPr>
      </w:pPr>
      <w:r w:rsidRPr="0081506C">
        <w:rPr>
          <w:bCs/>
        </w:rPr>
        <w:t>повышать заинтересованность в изучении предмета математики;</w:t>
      </w:r>
    </w:p>
    <w:p w:rsidR="005D09FA" w:rsidRPr="0081506C" w:rsidRDefault="00A20853" w:rsidP="0081506C">
      <w:pPr>
        <w:numPr>
          <w:ilvl w:val="0"/>
          <w:numId w:val="16"/>
        </w:numPr>
        <w:spacing w:line="360" w:lineRule="auto"/>
        <w:jc w:val="both"/>
        <w:rPr>
          <w:bCs/>
        </w:rPr>
      </w:pPr>
      <w:r w:rsidRPr="0081506C">
        <w:rPr>
          <w:bCs/>
        </w:rPr>
        <w:t>воспитывать культуру умственного труда и культуру общения, эстетическую культуру</w:t>
      </w:r>
      <w:r w:rsidR="005D09FA" w:rsidRPr="0081506C">
        <w:rPr>
          <w:bCs/>
        </w:rPr>
        <w:t>;</w:t>
      </w:r>
    </w:p>
    <w:p w:rsidR="005D09FA" w:rsidRPr="0081506C" w:rsidRDefault="005D09FA" w:rsidP="0081506C">
      <w:pPr>
        <w:numPr>
          <w:ilvl w:val="0"/>
          <w:numId w:val="16"/>
        </w:numPr>
        <w:spacing w:line="360" w:lineRule="auto"/>
        <w:jc w:val="both"/>
        <w:rPr>
          <w:bCs/>
        </w:rPr>
      </w:pPr>
      <w:r w:rsidRPr="0081506C">
        <w:rPr>
          <w:rStyle w:val="ae"/>
          <w:b w:val="0"/>
          <w:color w:val="000000" w:themeColor="text1"/>
          <w:shd w:val="clear" w:color="auto" w:fill="FFFFFF"/>
        </w:rPr>
        <w:t>воспитывать патриотизм</w:t>
      </w:r>
      <w:r w:rsidRPr="0081506C">
        <w:rPr>
          <w:b/>
          <w:color w:val="000000" w:themeColor="text1"/>
          <w:shd w:val="clear" w:color="auto" w:fill="FFFFFF"/>
        </w:rPr>
        <w:t>,</w:t>
      </w:r>
      <w:r w:rsidRPr="0081506C">
        <w:rPr>
          <w:color w:val="000000" w:themeColor="text1"/>
          <w:shd w:val="clear" w:color="auto" w:fill="FFFFFF"/>
        </w:rPr>
        <w:t xml:space="preserve"> чувство гордости за свою родину, любовь и уважение к Отечеству, к памяти воинов-победителей</w:t>
      </w:r>
      <w:r w:rsidRPr="0081506C">
        <w:rPr>
          <w:rFonts w:ascii="Arial" w:hAnsi="Arial" w:cs="Arial"/>
          <w:color w:val="333333"/>
          <w:shd w:val="clear" w:color="auto" w:fill="FFFFFF"/>
        </w:rPr>
        <w:t>.</w:t>
      </w:r>
    </w:p>
    <w:p w:rsidR="00A20853" w:rsidRPr="0081506C" w:rsidRDefault="00A20853" w:rsidP="0081506C">
      <w:pPr>
        <w:shd w:val="clear" w:color="auto" w:fill="FFFFFF"/>
        <w:spacing w:line="360" w:lineRule="auto"/>
        <w:rPr>
          <w:b/>
        </w:rPr>
      </w:pPr>
      <w:r w:rsidRPr="0081506C">
        <w:rPr>
          <w:b/>
          <w:bCs/>
        </w:rPr>
        <w:t>Предметные результаты:</w:t>
      </w:r>
    </w:p>
    <w:p w:rsidR="00F5004B" w:rsidRPr="0081506C" w:rsidRDefault="00F5004B" w:rsidP="0081506C">
      <w:pPr>
        <w:numPr>
          <w:ilvl w:val="0"/>
          <w:numId w:val="20"/>
        </w:numPr>
        <w:shd w:val="clear" w:color="auto" w:fill="FFFFFF"/>
        <w:spacing w:line="360" w:lineRule="auto"/>
      </w:pPr>
      <w:r w:rsidRPr="0081506C">
        <w:t>анализировать текст задачи: ориентироваться в тексте, выделять условие и вопрос, данные и искомые числа (величины);</w:t>
      </w:r>
    </w:p>
    <w:p w:rsidR="00F5004B" w:rsidRPr="0081506C" w:rsidRDefault="00F5004B" w:rsidP="0081506C">
      <w:pPr>
        <w:numPr>
          <w:ilvl w:val="0"/>
          <w:numId w:val="20"/>
        </w:numPr>
        <w:shd w:val="clear" w:color="auto" w:fill="FFFFFF"/>
        <w:spacing w:line="360" w:lineRule="auto"/>
      </w:pPr>
      <w:r w:rsidRPr="0081506C">
        <w:t>искать и выбирать необходимую информацию, содержащуюся в тексте, на рисунке или в таблице, для ответа на заданные вопросы</w:t>
      </w:r>
      <w:r w:rsidR="007755BB" w:rsidRPr="0081506C">
        <w:t>;</w:t>
      </w:r>
    </w:p>
    <w:p w:rsidR="007755BB" w:rsidRPr="0081506C" w:rsidRDefault="007755BB" w:rsidP="0081506C">
      <w:pPr>
        <w:numPr>
          <w:ilvl w:val="0"/>
          <w:numId w:val="20"/>
        </w:numPr>
        <w:shd w:val="clear" w:color="auto" w:fill="FFFFFF"/>
        <w:spacing w:line="360" w:lineRule="auto"/>
      </w:pPr>
      <w:r w:rsidRPr="0081506C">
        <w:t>моделировать ситуацию.</w:t>
      </w:r>
    </w:p>
    <w:p w:rsidR="00A20853" w:rsidRPr="0081506C" w:rsidRDefault="00A20853" w:rsidP="0081506C">
      <w:pPr>
        <w:shd w:val="clear" w:color="auto" w:fill="FFFFFF"/>
        <w:spacing w:line="360" w:lineRule="auto"/>
      </w:pPr>
      <w:r w:rsidRPr="0081506C">
        <w:rPr>
          <w:b/>
          <w:bCs/>
        </w:rPr>
        <w:t>Метапредметные УУД:</w:t>
      </w:r>
    </w:p>
    <w:p w:rsidR="00A20853" w:rsidRPr="0081506C" w:rsidRDefault="00A20853" w:rsidP="0081506C">
      <w:pPr>
        <w:numPr>
          <w:ilvl w:val="0"/>
          <w:numId w:val="21"/>
        </w:numPr>
        <w:shd w:val="clear" w:color="auto" w:fill="FFFFFF"/>
        <w:spacing w:line="360" w:lineRule="auto"/>
      </w:pPr>
      <w:r w:rsidRPr="0081506C">
        <w:rPr>
          <w:i/>
          <w:iCs/>
        </w:rPr>
        <w:t>Познавательные</w:t>
      </w:r>
      <w:r w:rsidRPr="0081506C">
        <w:t> - систематизировать поступающую информацию и представлять ее в наглядном виде.</w:t>
      </w:r>
    </w:p>
    <w:p w:rsidR="00A20853" w:rsidRPr="0081506C" w:rsidRDefault="00A20853" w:rsidP="0081506C">
      <w:pPr>
        <w:numPr>
          <w:ilvl w:val="0"/>
          <w:numId w:val="21"/>
        </w:numPr>
        <w:shd w:val="clear" w:color="auto" w:fill="FFFFFF"/>
        <w:spacing w:line="360" w:lineRule="auto"/>
      </w:pPr>
      <w:r w:rsidRPr="0081506C">
        <w:rPr>
          <w:i/>
          <w:iCs/>
        </w:rPr>
        <w:t>Регулятивные </w:t>
      </w:r>
      <w:r w:rsidRPr="0081506C">
        <w:t>- определять цель, проблему в деятельности: учебной и жизненно-практической; оценивать результаты работы.</w:t>
      </w:r>
    </w:p>
    <w:p w:rsidR="00A20853" w:rsidRPr="0081506C" w:rsidRDefault="00A20853" w:rsidP="0081506C">
      <w:pPr>
        <w:numPr>
          <w:ilvl w:val="0"/>
          <w:numId w:val="21"/>
        </w:numPr>
        <w:shd w:val="clear" w:color="auto" w:fill="FFFFFF"/>
        <w:spacing w:line="360" w:lineRule="auto"/>
      </w:pPr>
      <w:r w:rsidRPr="0081506C">
        <w:rPr>
          <w:i/>
          <w:iCs/>
        </w:rPr>
        <w:t>Коммуникативные</w:t>
      </w:r>
      <w:r w:rsidRPr="0081506C">
        <w:t> - планировать учебное сотрудничество; с достаточной полнотой составлять вопросы в соответствии с задачами и условиями коммуникации.</w:t>
      </w:r>
    </w:p>
    <w:p w:rsidR="00A20853" w:rsidRPr="0081506C" w:rsidRDefault="00A20853" w:rsidP="0081506C">
      <w:pPr>
        <w:shd w:val="clear" w:color="auto" w:fill="FFFFFF"/>
        <w:spacing w:line="360" w:lineRule="auto"/>
      </w:pPr>
      <w:r w:rsidRPr="0081506C">
        <w:rPr>
          <w:b/>
          <w:bCs/>
        </w:rPr>
        <w:t>Личностные УУД:</w:t>
      </w:r>
    </w:p>
    <w:p w:rsidR="007755BB" w:rsidRPr="0081506C" w:rsidRDefault="00A20853" w:rsidP="0081506C">
      <w:pPr>
        <w:numPr>
          <w:ilvl w:val="0"/>
          <w:numId w:val="22"/>
        </w:numPr>
        <w:shd w:val="clear" w:color="auto" w:fill="FFFFFF"/>
        <w:spacing w:line="360" w:lineRule="auto"/>
      </w:pPr>
      <w:r w:rsidRPr="0081506C">
        <w:t xml:space="preserve">сформировать положительное </w:t>
      </w:r>
      <w:r w:rsidR="007755BB" w:rsidRPr="0081506C">
        <w:t>отношение к закреплению изученного материала</w:t>
      </w:r>
      <w:r w:rsidRPr="0081506C">
        <w:t xml:space="preserve">, к </w:t>
      </w:r>
      <w:r w:rsidR="007755BB" w:rsidRPr="0081506C">
        <w:t xml:space="preserve">познавательной деятельности, </w:t>
      </w:r>
      <w:r w:rsidRPr="0081506C">
        <w:t>совершенствовать имеющиеся</w:t>
      </w:r>
      <w:r w:rsidR="007755BB" w:rsidRPr="0081506C">
        <w:t xml:space="preserve"> знания , умения и навыки;</w:t>
      </w:r>
    </w:p>
    <w:p w:rsidR="00A20853" w:rsidRPr="0081506C" w:rsidRDefault="007755BB" w:rsidP="0081506C">
      <w:pPr>
        <w:numPr>
          <w:ilvl w:val="0"/>
          <w:numId w:val="22"/>
        </w:numPr>
        <w:shd w:val="clear" w:color="auto" w:fill="FFFFFF"/>
        <w:spacing w:line="360" w:lineRule="auto"/>
        <w:rPr>
          <w:color w:val="000000" w:themeColor="text1"/>
        </w:rPr>
      </w:pPr>
      <w:r w:rsidRPr="0081506C">
        <w:rPr>
          <w:rStyle w:val="ae"/>
          <w:b w:val="0"/>
          <w:color w:val="000000" w:themeColor="text1"/>
          <w:shd w:val="clear" w:color="auto" w:fill="FFFFFF"/>
        </w:rPr>
        <w:t>сформировать уважение к историческому и военному наследию народа</w:t>
      </w:r>
      <w:r w:rsidR="00A20853" w:rsidRPr="0081506C">
        <w:rPr>
          <w:color w:val="000000" w:themeColor="text1"/>
        </w:rPr>
        <w:t>.</w:t>
      </w:r>
    </w:p>
    <w:p w:rsidR="00A20853" w:rsidRPr="0081506C" w:rsidRDefault="00A20853" w:rsidP="0081506C">
      <w:pPr>
        <w:shd w:val="clear" w:color="auto" w:fill="FFFFFF"/>
        <w:spacing w:line="360" w:lineRule="auto"/>
      </w:pPr>
      <w:r w:rsidRPr="0081506C">
        <w:rPr>
          <w:b/>
          <w:bCs/>
        </w:rPr>
        <w:t>Планируемые результаты (личностные, метапредметные, предметные уровни):</w:t>
      </w:r>
    </w:p>
    <w:p w:rsidR="00A20853" w:rsidRPr="0081506C" w:rsidRDefault="00A20853" w:rsidP="0081506C">
      <w:pPr>
        <w:numPr>
          <w:ilvl w:val="0"/>
          <w:numId w:val="23"/>
        </w:numPr>
        <w:shd w:val="clear" w:color="auto" w:fill="FFFFFF"/>
        <w:spacing w:line="360" w:lineRule="auto"/>
      </w:pPr>
      <w:r w:rsidRPr="0081506C">
        <w:t>понимать точку зрения одноклассников и учителя;</w:t>
      </w:r>
    </w:p>
    <w:p w:rsidR="00A20853" w:rsidRPr="0081506C" w:rsidRDefault="00A20853" w:rsidP="0081506C">
      <w:pPr>
        <w:numPr>
          <w:ilvl w:val="0"/>
          <w:numId w:val="23"/>
        </w:numPr>
        <w:shd w:val="clear" w:color="auto" w:fill="FFFFFF"/>
        <w:spacing w:line="360" w:lineRule="auto"/>
      </w:pPr>
      <w:r w:rsidRPr="0081506C">
        <w:lastRenderedPageBreak/>
        <w:t>организовывать учебное взаимодействие в группе (распределять роли, договариваться друг с другом и т.д.)</w:t>
      </w:r>
    </w:p>
    <w:p w:rsidR="00A20853" w:rsidRPr="0081506C" w:rsidRDefault="00A20853" w:rsidP="0081506C">
      <w:pPr>
        <w:numPr>
          <w:ilvl w:val="0"/>
          <w:numId w:val="23"/>
        </w:numPr>
        <w:shd w:val="clear" w:color="auto" w:fill="FFFFFF"/>
        <w:spacing w:line="360" w:lineRule="auto"/>
      </w:pPr>
      <w:r w:rsidRPr="0081506C">
        <w:t>умение анализировать, сравнивать, классифицировать и обобщать факты и явления;</w:t>
      </w:r>
    </w:p>
    <w:p w:rsidR="00A20853" w:rsidRPr="0081506C" w:rsidRDefault="00A20853" w:rsidP="0081506C">
      <w:pPr>
        <w:numPr>
          <w:ilvl w:val="0"/>
          <w:numId w:val="23"/>
        </w:numPr>
        <w:shd w:val="clear" w:color="auto" w:fill="FFFFFF"/>
        <w:spacing w:line="360" w:lineRule="auto"/>
      </w:pPr>
      <w:r w:rsidRPr="0081506C">
        <w:t>осуществлять поиск нужной информации;</w:t>
      </w:r>
    </w:p>
    <w:p w:rsidR="00A20853" w:rsidRPr="0081506C" w:rsidRDefault="00F34E8F" w:rsidP="0081506C">
      <w:pPr>
        <w:numPr>
          <w:ilvl w:val="0"/>
          <w:numId w:val="23"/>
        </w:numPr>
        <w:shd w:val="clear" w:color="auto" w:fill="FFFFFF"/>
        <w:spacing w:line="360" w:lineRule="auto"/>
      </w:pPr>
      <w:r w:rsidRPr="0081506C">
        <w:t>уметь решать примеры и задачи</w:t>
      </w:r>
      <w:r w:rsidR="00A20853" w:rsidRPr="0081506C">
        <w:t>;</w:t>
      </w:r>
    </w:p>
    <w:p w:rsidR="00A20853" w:rsidRPr="0081506C" w:rsidRDefault="00F34E8F" w:rsidP="0081506C">
      <w:pPr>
        <w:numPr>
          <w:ilvl w:val="0"/>
          <w:numId w:val="23"/>
        </w:numPr>
        <w:shd w:val="clear" w:color="auto" w:fill="FFFFFF"/>
        <w:spacing w:line="360" w:lineRule="auto"/>
      </w:pPr>
      <w:r w:rsidRPr="0081506C">
        <w:t>уметь разгадывать ребусы</w:t>
      </w:r>
      <w:r w:rsidR="00A20853" w:rsidRPr="0081506C">
        <w:t>;</w:t>
      </w:r>
    </w:p>
    <w:p w:rsidR="00A20853" w:rsidRPr="0081506C" w:rsidRDefault="00A20853" w:rsidP="0081506C">
      <w:pPr>
        <w:numPr>
          <w:ilvl w:val="0"/>
          <w:numId w:val="23"/>
        </w:numPr>
        <w:shd w:val="clear" w:color="auto" w:fill="FFFFFF"/>
        <w:spacing w:line="360" w:lineRule="auto"/>
      </w:pPr>
      <w:r w:rsidRPr="0081506C">
        <w:t xml:space="preserve">понимать </w:t>
      </w:r>
      <w:r w:rsidR="00F34E8F" w:rsidRPr="0081506C">
        <w:t>необходимость полученных знаний и уметь применять их на практике</w:t>
      </w:r>
      <w:r w:rsidRPr="0081506C">
        <w:t>.</w:t>
      </w:r>
    </w:p>
    <w:p w:rsidR="00A20853" w:rsidRPr="0081506C" w:rsidRDefault="00A20853" w:rsidP="0081506C">
      <w:pPr>
        <w:shd w:val="clear" w:color="auto" w:fill="FFFFFF"/>
        <w:spacing w:line="360" w:lineRule="auto"/>
      </w:pPr>
      <w:r w:rsidRPr="0081506C">
        <w:rPr>
          <w:b/>
          <w:bCs/>
        </w:rPr>
        <w:t>Познавательные УУД:</w:t>
      </w:r>
    </w:p>
    <w:p w:rsidR="00A20853" w:rsidRPr="0081506C" w:rsidRDefault="00A20853" w:rsidP="0081506C">
      <w:pPr>
        <w:numPr>
          <w:ilvl w:val="0"/>
          <w:numId w:val="24"/>
        </w:numPr>
        <w:shd w:val="clear" w:color="auto" w:fill="FFFFFF"/>
        <w:spacing w:line="360" w:lineRule="auto"/>
      </w:pPr>
      <w:r w:rsidRPr="0081506C">
        <w:t>фор</w:t>
      </w:r>
      <w:r w:rsidR="00F34E8F" w:rsidRPr="0081506C">
        <w:t xml:space="preserve">мировать навыки умножения, </w:t>
      </w:r>
      <w:r w:rsidRPr="0081506C">
        <w:t>;</w:t>
      </w:r>
    </w:p>
    <w:p w:rsidR="00A20853" w:rsidRPr="0081506C" w:rsidRDefault="00A20853" w:rsidP="0081506C">
      <w:pPr>
        <w:numPr>
          <w:ilvl w:val="0"/>
          <w:numId w:val="24"/>
        </w:numPr>
        <w:shd w:val="clear" w:color="auto" w:fill="FFFFFF"/>
        <w:spacing w:line="360" w:lineRule="auto"/>
      </w:pPr>
      <w:r w:rsidRPr="0081506C">
        <w:t>применять полученные знания при решении практических задач.</w:t>
      </w:r>
    </w:p>
    <w:p w:rsidR="00A20853" w:rsidRPr="0081506C" w:rsidRDefault="00A20853" w:rsidP="0081506C">
      <w:pPr>
        <w:shd w:val="clear" w:color="auto" w:fill="FFFFFF"/>
        <w:spacing w:line="360" w:lineRule="auto"/>
      </w:pPr>
      <w:r w:rsidRPr="0081506C">
        <w:rPr>
          <w:b/>
          <w:bCs/>
        </w:rPr>
        <w:t>Коммуникативные УУД: </w:t>
      </w:r>
      <w:r w:rsidRPr="0081506C">
        <w:t> </w:t>
      </w:r>
    </w:p>
    <w:p w:rsidR="00A20853" w:rsidRPr="0081506C" w:rsidRDefault="00A20853" w:rsidP="0081506C">
      <w:pPr>
        <w:numPr>
          <w:ilvl w:val="0"/>
          <w:numId w:val="25"/>
        </w:numPr>
        <w:shd w:val="clear" w:color="auto" w:fill="FFFFFF"/>
        <w:spacing w:line="360" w:lineRule="auto"/>
      </w:pPr>
      <w:r w:rsidRPr="0081506C">
        <w:t>планирование учебного сотрудничества с учителем и сверстниками;</w:t>
      </w:r>
    </w:p>
    <w:p w:rsidR="00A20853" w:rsidRPr="0081506C" w:rsidRDefault="00A20853" w:rsidP="0081506C">
      <w:pPr>
        <w:numPr>
          <w:ilvl w:val="0"/>
          <w:numId w:val="25"/>
        </w:numPr>
        <w:shd w:val="clear" w:color="auto" w:fill="FFFFFF"/>
        <w:spacing w:line="360" w:lineRule="auto"/>
      </w:pPr>
      <w:r w:rsidRPr="0081506C">
        <w:t>выражение своих мыслей, аргументация;</w:t>
      </w:r>
    </w:p>
    <w:p w:rsidR="00A20853" w:rsidRPr="0081506C" w:rsidRDefault="00A20853" w:rsidP="0081506C">
      <w:pPr>
        <w:numPr>
          <w:ilvl w:val="0"/>
          <w:numId w:val="25"/>
        </w:numPr>
        <w:shd w:val="clear" w:color="auto" w:fill="FFFFFF"/>
        <w:spacing w:line="360" w:lineRule="auto"/>
      </w:pPr>
      <w:r w:rsidRPr="0081506C">
        <w:t>постановка вопросов, инициативное сотрудничество</w:t>
      </w:r>
    </w:p>
    <w:p w:rsidR="00A20853" w:rsidRPr="0081506C" w:rsidRDefault="00A20853" w:rsidP="0081506C">
      <w:pPr>
        <w:shd w:val="clear" w:color="auto" w:fill="FFFFFF"/>
        <w:spacing w:line="360" w:lineRule="auto"/>
      </w:pPr>
      <w:r w:rsidRPr="0081506C">
        <w:rPr>
          <w:b/>
          <w:bCs/>
        </w:rPr>
        <w:t>Регулятивные УУД:</w:t>
      </w:r>
      <w:r w:rsidRPr="0081506C">
        <w:t> </w:t>
      </w:r>
    </w:p>
    <w:p w:rsidR="00A20853" w:rsidRPr="0081506C" w:rsidRDefault="00A20853" w:rsidP="0081506C">
      <w:pPr>
        <w:numPr>
          <w:ilvl w:val="0"/>
          <w:numId w:val="26"/>
        </w:numPr>
        <w:shd w:val="clear" w:color="auto" w:fill="FFFFFF"/>
        <w:spacing w:line="360" w:lineRule="auto"/>
      </w:pPr>
      <w:r w:rsidRPr="0081506C">
        <w:t>понимать учебную задачу урока;</w:t>
      </w:r>
    </w:p>
    <w:p w:rsidR="00A20853" w:rsidRPr="0081506C" w:rsidRDefault="00A20853" w:rsidP="0081506C">
      <w:pPr>
        <w:numPr>
          <w:ilvl w:val="0"/>
          <w:numId w:val="26"/>
        </w:numPr>
        <w:shd w:val="clear" w:color="auto" w:fill="FFFFFF"/>
        <w:spacing w:line="360" w:lineRule="auto"/>
      </w:pPr>
      <w:r w:rsidRPr="0081506C">
        <w:t>осуществлять решение учебной задачи под руководством учителя;</w:t>
      </w:r>
    </w:p>
    <w:p w:rsidR="00A20853" w:rsidRPr="0081506C" w:rsidRDefault="00A20853" w:rsidP="0081506C">
      <w:pPr>
        <w:numPr>
          <w:ilvl w:val="0"/>
          <w:numId w:val="26"/>
        </w:numPr>
        <w:shd w:val="clear" w:color="auto" w:fill="FFFFFF"/>
        <w:spacing w:line="360" w:lineRule="auto"/>
      </w:pPr>
      <w:r w:rsidRPr="0081506C">
        <w:t>определять цель учебного задания;</w:t>
      </w:r>
    </w:p>
    <w:p w:rsidR="00A20853" w:rsidRPr="0081506C" w:rsidRDefault="00A20853" w:rsidP="0081506C">
      <w:pPr>
        <w:numPr>
          <w:ilvl w:val="0"/>
          <w:numId w:val="26"/>
        </w:numPr>
        <w:shd w:val="clear" w:color="auto" w:fill="FFFFFF"/>
        <w:spacing w:line="360" w:lineRule="auto"/>
      </w:pPr>
      <w:r w:rsidRPr="0081506C">
        <w:t>контролировать свои действия в процессе его выполнения;</w:t>
      </w:r>
    </w:p>
    <w:p w:rsidR="00A20853" w:rsidRPr="0081506C" w:rsidRDefault="00A20853" w:rsidP="0081506C">
      <w:pPr>
        <w:numPr>
          <w:ilvl w:val="0"/>
          <w:numId w:val="26"/>
        </w:numPr>
        <w:shd w:val="clear" w:color="auto" w:fill="FFFFFF"/>
        <w:spacing w:line="360" w:lineRule="auto"/>
      </w:pPr>
      <w:r w:rsidRPr="0081506C">
        <w:t>обнаруживать и исправлять ошибки;</w:t>
      </w:r>
    </w:p>
    <w:p w:rsidR="00A20853" w:rsidRDefault="00A20853" w:rsidP="0081506C">
      <w:pPr>
        <w:numPr>
          <w:ilvl w:val="0"/>
          <w:numId w:val="26"/>
        </w:numPr>
        <w:shd w:val="clear" w:color="auto" w:fill="FFFFFF"/>
        <w:spacing w:line="360" w:lineRule="auto"/>
      </w:pPr>
      <w:r w:rsidRPr="0081506C">
        <w:t>отвечать на итоговые вопросы и оценивать свои достижения</w:t>
      </w:r>
    </w:p>
    <w:p w:rsidR="0081506C" w:rsidRDefault="0081506C" w:rsidP="0081506C">
      <w:pPr>
        <w:shd w:val="clear" w:color="auto" w:fill="FFFFFF"/>
        <w:spacing w:line="360" w:lineRule="auto"/>
      </w:pPr>
    </w:p>
    <w:p w:rsidR="0081506C" w:rsidRDefault="0081506C" w:rsidP="0081506C">
      <w:pPr>
        <w:shd w:val="clear" w:color="auto" w:fill="FFFFFF"/>
        <w:spacing w:line="360" w:lineRule="auto"/>
      </w:pPr>
    </w:p>
    <w:p w:rsidR="0081506C" w:rsidRPr="0081506C" w:rsidRDefault="0081506C" w:rsidP="0081506C">
      <w:pPr>
        <w:shd w:val="clear" w:color="auto" w:fill="FFFFFF"/>
        <w:spacing w:line="360" w:lineRule="auto"/>
      </w:pPr>
    </w:p>
    <w:p w:rsidR="00C518BD" w:rsidRPr="0081506C" w:rsidRDefault="00C518BD" w:rsidP="007A6D2A">
      <w:pPr>
        <w:pStyle w:val="1"/>
        <w:spacing w:before="0" w:beforeAutospacing="0" w:after="0"/>
        <w:jc w:val="both"/>
        <w:rPr>
          <w:rFonts w:ascii="Times New Roman" w:hAnsi="Times New Roman" w:cs="Times New Roman"/>
          <w:b w:val="0"/>
          <w:color w:val="auto"/>
        </w:rPr>
      </w:pPr>
    </w:p>
    <w:p w:rsidR="00F01511" w:rsidRPr="00F01511" w:rsidRDefault="009243CE" w:rsidP="00F01511">
      <w:pPr>
        <w:jc w:val="center"/>
        <w:rPr>
          <w:rFonts w:eastAsia="MS Mincho"/>
          <w:b/>
          <w:i/>
          <w:sz w:val="28"/>
          <w:szCs w:val="28"/>
          <w:lang w:eastAsia="ja-JP"/>
        </w:rPr>
      </w:pPr>
      <w:r>
        <w:rPr>
          <w:rFonts w:eastAsia="MS Mincho"/>
          <w:b/>
          <w:i/>
          <w:sz w:val="28"/>
          <w:szCs w:val="28"/>
          <w:lang w:eastAsia="ja-JP"/>
        </w:rPr>
        <w:lastRenderedPageBreak/>
        <w:t>Технологическая карта</w:t>
      </w:r>
      <w:r w:rsidR="00F01511" w:rsidRPr="00F01511">
        <w:rPr>
          <w:rFonts w:eastAsia="MS Mincho"/>
          <w:b/>
          <w:i/>
          <w:sz w:val="28"/>
          <w:szCs w:val="28"/>
          <w:lang w:eastAsia="ja-JP"/>
        </w:rPr>
        <w:t xml:space="preserve"> урока</w:t>
      </w:r>
    </w:p>
    <w:p w:rsidR="00F01511" w:rsidRPr="00F01511" w:rsidRDefault="00F01511" w:rsidP="00F01511">
      <w:pPr>
        <w:rPr>
          <w:rFonts w:eastAsia="MS Mincho"/>
          <w:lang w:eastAsia="ja-JP"/>
        </w:rPr>
      </w:pPr>
    </w:p>
    <w:tbl>
      <w:tblPr>
        <w:tblpPr w:leftFromText="180" w:rightFromText="180" w:vertAnchor="text" w:tblpY="1"/>
        <w:tblOverlap w:val="never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2693"/>
        <w:gridCol w:w="4395"/>
        <w:gridCol w:w="2337"/>
        <w:gridCol w:w="910"/>
        <w:gridCol w:w="3557"/>
      </w:tblGrid>
      <w:tr w:rsidR="00F01511" w:rsidRPr="00F01511" w:rsidTr="008F3C5C">
        <w:tc>
          <w:tcPr>
            <w:tcW w:w="1951" w:type="dxa"/>
          </w:tcPr>
          <w:p w:rsidR="00F01511" w:rsidRPr="00F01511" w:rsidRDefault="00F01511" w:rsidP="00C342D1">
            <w:pPr>
              <w:rPr>
                <w:rFonts w:eastAsia="MS Mincho"/>
                <w:b/>
                <w:lang w:eastAsia="ja-JP"/>
              </w:rPr>
            </w:pPr>
            <w:r w:rsidRPr="00F01511">
              <w:rPr>
                <w:rFonts w:eastAsia="MS Mincho"/>
                <w:b/>
                <w:lang w:eastAsia="ja-JP"/>
              </w:rPr>
              <w:t>Этап урока</w:t>
            </w:r>
          </w:p>
        </w:tc>
        <w:tc>
          <w:tcPr>
            <w:tcW w:w="2693" w:type="dxa"/>
          </w:tcPr>
          <w:p w:rsidR="00F01511" w:rsidRPr="00F01511" w:rsidRDefault="00F01511" w:rsidP="00C342D1">
            <w:pPr>
              <w:rPr>
                <w:rFonts w:eastAsia="MS Mincho"/>
                <w:b/>
                <w:lang w:eastAsia="ja-JP"/>
              </w:rPr>
            </w:pPr>
            <w:r w:rsidRPr="00F01511">
              <w:rPr>
                <w:rFonts w:eastAsia="MS Mincho"/>
                <w:b/>
                <w:lang w:eastAsia="ja-JP"/>
              </w:rPr>
              <w:t>Задачи этапа</w:t>
            </w:r>
          </w:p>
        </w:tc>
        <w:tc>
          <w:tcPr>
            <w:tcW w:w="4395" w:type="dxa"/>
          </w:tcPr>
          <w:p w:rsidR="00F01511" w:rsidRPr="00F01511" w:rsidRDefault="00F01511" w:rsidP="00C342D1">
            <w:pPr>
              <w:rPr>
                <w:rFonts w:eastAsia="MS Mincho"/>
                <w:b/>
                <w:lang w:eastAsia="ja-JP"/>
              </w:rPr>
            </w:pPr>
            <w:r w:rsidRPr="00F01511">
              <w:rPr>
                <w:rFonts w:eastAsia="MS Mincho"/>
                <w:b/>
                <w:lang w:eastAsia="ja-JP"/>
              </w:rPr>
              <w:t>Деятельность учителя</w:t>
            </w:r>
          </w:p>
        </w:tc>
        <w:tc>
          <w:tcPr>
            <w:tcW w:w="2337" w:type="dxa"/>
          </w:tcPr>
          <w:p w:rsidR="00F01511" w:rsidRPr="00F01511" w:rsidRDefault="00F01511" w:rsidP="00C342D1">
            <w:pPr>
              <w:rPr>
                <w:rFonts w:eastAsia="MS Mincho"/>
                <w:b/>
                <w:lang w:eastAsia="ja-JP"/>
              </w:rPr>
            </w:pPr>
            <w:r w:rsidRPr="00F01511">
              <w:rPr>
                <w:rFonts w:eastAsia="MS Mincho"/>
                <w:b/>
                <w:lang w:eastAsia="ja-JP"/>
              </w:rPr>
              <w:t>Деятельность учеников</w:t>
            </w:r>
          </w:p>
        </w:tc>
        <w:tc>
          <w:tcPr>
            <w:tcW w:w="910" w:type="dxa"/>
          </w:tcPr>
          <w:p w:rsidR="00F01511" w:rsidRPr="00F01511" w:rsidRDefault="00F01511" w:rsidP="00C342D1">
            <w:pPr>
              <w:rPr>
                <w:rFonts w:eastAsia="MS Mincho"/>
                <w:b/>
                <w:lang w:eastAsia="ja-JP"/>
              </w:rPr>
            </w:pPr>
            <w:r w:rsidRPr="00F01511">
              <w:rPr>
                <w:rFonts w:eastAsia="MS Mincho"/>
                <w:b/>
                <w:lang w:eastAsia="ja-JP"/>
              </w:rPr>
              <w:t>Время (в мин)</w:t>
            </w:r>
          </w:p>
        </w:tc>
        <w:tc>
          <w:tcPr>
            <w:tcW w:w="3557" w:type="dxa"/>
          </w:tcPr>
          <w:p w:rsidR="00F01511" w:rsidRPr="00F01511" w:rsidRDefault="00F01511" w:rsidP="00C342D1">
            <w:pPr>
              <w:rPr>
                <w:rFonts w:eastAsia="MS Mincho"/>
                <w:b/>
                <w:lang w:eastAsia="ja-JP"/>
              </w:rPr>
            </w:pPr>
            <w:r w:rsidRPr="00F01511">
              <w:rPr>
                <w:rFonts w:eastAsia="MS Mincho"/>
                <w:b/>
                <w:lang w:eastAsia="ja-JP"/>
              </w:rPr>
              <w:t>Формируемые УУД</w:t>
            </w:r>
          </w:p>
        </w:tc>
      </w:tr>
      <w:tr w:rsidR="00F01511" w:rsidRPr="00F01511" w:rsidTr="008F3C5C">
        <w:tc>
          <w:tcPr>
            <w:tcW w:w="1951" w:type="dxa"/>
          </w:tcPr>
          <w:p w:rsidR="00F01511" w:rsidRPr="00F01511" w:rsidRDefault="00F01511" w:rsidP="00C342D1">
            <w:pPr>
              <w:rPr>
                <w:rFonts w:eastAsia="MS Mincho"/>
                <w:lang w:eastAsia="ja-JP"/>
              </w:rPr>
            </w:pPr>
            <w:r w:rsidRPr="00F01511">
              <w:rPr>
                <w:rFonts w:eastAsia="MS Mincho"/>
                <w:lang w:eastAsia="ja-JP"/>
              </w:rPr>
              <w:t>1. Организационный этап</w:t>
            </w:r>
          </w:p>
        </w:tc>
        <w:tc>
          <w:tcPr>
            <w:tcW w:w="2693" w:type="dxa"/>
          </w:tcPr>
          <w:p w:rsidR="00F01511" w:rsidRPr="00F01511" w:rsidRDefault="00F01511" w:rsidP="00C342D1">
            <w:pPr>
              <w:rPr>
                <w:rFonts w:eastAsia="MS Mincho"/>
                <w:lang w:eastAsia="ja-JP"/>
              </w:rPr>
            </w:pPr>
            <w:r w:rsidRPr="00F01511">
              <w:rPr>
                <w:rFonts w:eastAsia="MS Mincho"/>
                <w:lang w:eastAsia="ja-JP"/>
              </w:rPr>
              <w:t>Создать благоприятный настрой на работу</w:t>
            </w:r>
          </w:p>
        </w:tc>
        <w:tc>
          <w:tcPr>
            <w:tcW w:w="4395" w:type="dxa"/>
          </w:tcPr>
          <w:p w:rsidR="009B2068" w:rsidRPr="009B2068" w:rsidRDefault="009B2068" w:rsidP="009B2068">
            <w:pPr>
              <w:ind w:firstLine="709"/>
              <w:jc w:val="both"/>
              <w:rPr>
                <w:color w:val="000000" w:themeColor="text1"/>
              </w:rPr>
            </w:pPr>
            <w:r w:rsidRPr="009B2068">
              <w:rPr>
                <w:b/>
                <w:color w:val="000000" w:themeColor="text1"/>
              </w:rPr>
              <w:t>Учитель:</w:t>
            </w:r>
            <w:r w:rsidRPr="009B2068">
              <w:rPr>
                <w:color w:val="000000" w:themeColor="text1"/>
              </w:rPr>
              <w:t xml:space="preserve"> Добрый день, ребята! Начать наше мероприятие хотелось бы со стихотворения.(</w:t>
            </w:r>
            <w:r w:rsidRPr="009B2068">
              <w:rPr>
                <w:i/>
                <w:color w:val="000000" w:themeColor="text1"/>
                <w:u w:val="single"/>
              </w:rPr>
              <w:t>Слайд 1</w:t>
            </w:r>
            <w:r w:rsidRPr="009B2068">
              <w:rPr>
                <w:color w:val="000000" w:themeColor="text1"/>
              </w:rPr>
              <w:t>)</w:t>
            </w:r>
          </w:p>
          <w:p w:rsidR="009B2068" w:rsidRPr="009B2068" w:rsidRDefault="009B2068" w:rsidP="009B2068">
            <w:pPr>
              <w:ind w:firstLine="709"/>
              <w:jc w:val="both"/>
              <w:rPr>
                <w:color w:val="000000" w:themeColor="text1"/>
              </w:rPr>
            </w:pPr>
            <w:r w:rsidRPr="009B2068">
              <w:rPr>
                <w:color w:val="000000" w:themeColor="text1"/>
              </w:rPr>
              <w:t>Весной, весной – в начале мая</w:t>
            </w:r>
          </w:p>
          <w:p w:rsidR="009B2068" w:rsidRPr="009B2068" w:rsidRDefault="009B2068" w:rsidP="009B2068">
            <w:pPr>
              <w:ind w:firstLine="709"/>
              <w:jc w:val="both"/>
              <w:rPr>
                <w:color w:val="000000" w:themeColor="text1"/>
              </w:rPr>
            </w:pPr>
            <w:r w:rsidRPr="009B2068">
              <w:rPr>
                <w:color w:val="000000" w:themeColor="text1"/>
              </w:rPr>
              <w:t>Гремят салюты над страной</w:t>
            </w:r>
          </w:p>
          <w:p w:rsidR="009B2068" w:rsidRPr="007A6D2A" w:rsidRDefault="009B2068" w:rsidP="009B2068">
            <w:pPr>
              <w:ind w:firstLine="709"/>
              <w:jc w:val="both"/>
              <w:rPr>
                <w:color w:val="000000" w:themeColor="text1"/>
              </w:rPr>
            </w:pPr>
            <w:r w:rsidRPr="007A6D2A">
              <w:rPr>
                <w:color w:val="000000" w:themeColor="text1"/>
              </w:rPr>
              <w:t>Мы преклоняемся пред теми –</w:t>
            </w:r>
          </w:p>
          <w:p w:rsidR="009B2068" w:rsidRPr="007A6D2A" w:rsidRDefault="009B2068" w:rsidP="009B2068">
            <w:pPr>
              <w:ind w:firstLine="709"/>
              <w:jc w:val="both"/>
              <w:rPr>
                <w:color w:val="000000" w:themeColor="text1"/>
              </w:rPr>
            </w:pPr>
            <w:r w:rsidRPr="007A6D2A">
              <w:rPr>
                <w:color w:val="000000" w:themeColor="text1"/>
              </w:rPr>
              <w:t>Кто отдал жизнь за нас с тобой.</w:t>
            </w:r>
          </w:p>
          <w:p w:rsidR="009B2068" w:rsidRPr="007A6D2A" w:rsidRDefault="009B2068" w:rsidP="009B2068">
            <w:pPr>
              <w:ind w:firstLine="709"/>
              <w:jc w:val="both"/>
              <w:rPr>
                <w:color w:val="000000" w:themeColor="text1"/>
              </w:rPr>
            </w:pPr>
            <w:r w:rsidRPr="007A6D2A">
              <w:rPr>
                <w:color w:val="000000" w:themeColor="text1"/>
              </w:rPr>
              <w:t>Кто каждый день – четыре года</w:t>
            </w:r>
          </w:p>
          <w:p w:rsidR="009B2068" w:rsidRPr="007A6D2A" w:rsidRDefault="009B2068" w:rsidP="009B2068">
            <w:pPr>
              <w:ind w:firstLine="709"/>
              <w:jc w:val="both"/>
              <w:rPr>
                <w:color w:val="000000" w:themeColor="text1"/>
              </w:rPr>
            </w:pPr>
            <w:r w:rsidRPr="007A6D2A">
              <w:rPr>
                <w:color w:val="000000" w:themeColor="text1"/>
              </w:rPr>
              <w:t>К нам этот праздник приближал –</w:t>
            </w:r>
          </w:p>
          <w:p w:rsidR="009B2068" w:rsidRPr="007A6D2A" w:rsidRDefault="009B2068" w:rsidP="009B2068">
            <w:pPr>
              <w:ind w:firstLine="709"/>
              <w:jc w:val="both"/>
              <w:rPr>
                <w:color w:val="000000" w:themeColor="text1"/>
              </w:rPr>
            </w:pPr>
            <w:r w:rsidRPr="007A6D2A">
              <w:rPr>
                <w:color w:val="000000" w:themeColor="text1"/>
              </w:rPr>
              <w:t>Взамен – одну победу ждал…</w:t>
            </w:r>
          </w:p>
          <w:p w:rsidR="009B2068" w:rsidRPr="007A6D2A" w:rsidRDefault="009B2068" w:rsidP="009B2068">
            <w:pPr>
              <w:ind w:firstLine="709"/>
              <w:jc w:val="both"/>
              <w:rPr>
                <w:color w:val="000000" w:themeColor="text1"/>
              </w:rPr>
            </w:pPr>
            <w:r w:rsidRPr="007A6D2A">
              <w:rPr>
                <w:color w:val="000000" w:themeColor="text1"/>
              </w:rPr>
              <w:t>Вот, наконец, она пришла –</w:t>
            </w:r>
          </w:p>
          <w:p w:rsidR="009B2068" w:rsidRPr="007A6D2A" w:rsidRDefault="009B2068" w:rsidP="009B2068">
            <w:pPr>
              <w:ind w:firstLine="709"/>
              <w:jc w:val="both"/>
              <w:rPr>
                <w:color w:val="000000" w:themeColor="text1"/>
              </w:rPr>
            </w:pPr>
            <w:r w:rsidRPr="007A6D2A">
              <w:rPr>
                <w:color w:val="000000" w:themeColor="text1"/>
              </w:rPr>
              <w:t>Всем мир и радость принесла!</w:t>
            </w:r>
          </w:p>
          <w:p w:rsidR="009B2068" w:rsidRPr="007A6D2A" w:rsidRDefault="009B2068" w:rsidP="009B2068">
            <w:pPr>
              <w:ind w:firstLine="709"/>
              <w:jc w:val="both"/>
              <w:rPr>
                <w:color w:val="000000" w:themeColor="text1"/>
              </w:rPr>
            </w:pPr>
            <w:r w:rsidRPr="007A6D2A">
              <w:rPr>
                <w:color w:val="000000" w:themeColor="text1"/>
              </w:rPr>
              <w:t>Не все с войны той возвратились,</w:t>
            </w:r>
          </w:p>
          <w:p w:rsidR="009B2068" w:rsidRPr="007A6D2A" w:rsidRDefault="009B2068" w:rsidP="009B2068">
            <w:pPr>
              <w:ind w:firstLine="709"/>
              <w:jc w:val="both"/>
              <w:rPr>
                <w:color w:val="000000" w:themeColor="text1"/>
              </w:rPr>
            </w:pPr>
            <w:r w:rsidRPr="007A6D2A">
              <w:rPr>
                <w:color w:val="000000" w:themeColor="text1"/>
              </w:rPr>
              <w:t>Иные – обрекли покой</w:t>
            </w:r>
          </w:p>
          <w:p w:rsidR="009B2068" w:rsidRPr="007A6D2A" w:rsidRDefault="009B2068" w:rsidP="009B2068">
            <w:pPr>
              <w:ind w:firstLine="709"/>
              <w:jc w:val="both"/>
              <w:rPr>
                <w:color w:val="000000" w:themeColor="text1"/>
              </w:rPr>
            </w:pPr>
            <w:r w:rsidRPr="007A6D2A">
              <w:rPr>
                <w:color w:val="000000" w:themeColor="text1"/>
              </w:rPr>
              <w:t>Чтоб в мире жили мы с тобой!</w:t>
            </w:r>
          </w:p>
          <w:p w:rsidR="00F01511" w:rsidRPr="00F01511" w:rsidRDefault="00F01511" w:rsidP="008B4BFA">
            <w:pPr>
              <w:ind w:firstLine="709"/>
              <w:jc w:val="both"/>
              <w:rPr>
                <w:rFonts w:eastAsia="MS Mincho"/>
                <w:lang w:eastAsia="ja-JP"/>
              </w:rPr>
            </w:pPr>
          </w:p>
        </w:tc>
        <w:tc>
          <w:tcPr>
            <w:tcW w:w="2337" w:type="dxa"/>
          </w:tcPr>
          <w:p w:rsidR="00F01511" w:rsidRPr="00F01511" w:rsidRDefault="009B2068" w:rsidP="00C342D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Слушают учителя и в</w:t>
            </w:r>
            <w:r w:rsidR="00F01511" w:rsidRPr="00F01511">
              <w:rPr>
                <w:rFonts w:eastAsia="MS Mincho"/>
                <w:lang w:eastAsia="ja-JP"/>
              </w:rPr>
              <w:t xml:space="preserve">ключаются в учебный процесс </w:t>
            </w:r>
          </w:p>
        </w:tc>
        <w:tc>
          <w:tcPr>
            <w:tcW w:w="910" w:type="dxa"/>
          </w:tcPr>
          <w:p w:rsidR="00F01511" w:rsidRPr="00F01511" w:rsidRDefault="008B4BFA" w:rsidP="00C342D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 мин</w:t>
            </w:r>
          </w:p>
        </w:tc>
        <w:tc>
          <w:tcPr>
            <w:tcW w:w="3557" w:type="dxa"/>
          </w:tcPr>
          <w:p w:rsidR="009B2068" w:rsidRPr="00D02024" w:rsidRDefault="009B2068" w:rsidP="00C342D1">
            <w:pPr>
              <w:rPr>
                <w:rFonts w:eastAsia="MS Mincho"/>
                <w:bCs/>
                <w:color w:val="000000" w:themeColor="text1"/>
                <w:lang w:eastAsia="ja-JP"/>
              </w:rPr>
            </w:pPr>
            <w:r w:rsidRPr="00D02024">
              <w:rPr>
                <w:rFonts w:eastAsia="MS Mincho"/>
                <w:bCs/>
                <w:i/>
                <w:color w:val="000000" w:themeColor="text1"/>
                <w:lang w:eastAsia="ja-JP"/>
              </w:rPr>
              <w:t>Регулятивные</w:t>
            </w:r>
            <w:r w:rsidRPr="00D02024">
              <w:rPr>
                <w:rFonts w:eastAsia="MS Mincho"/>
                <w:bCs/>
                <w:color w:val="000000" w:themeColor="text1"/>
                <w:lang w:eastAsia="ja-JP"/>
              </w:rPr>
              <w:t>: настроить себя на продуктивную работу</w:t>
            </w:r>
          </w:p>
          <w:p w:rsidR="00F01511" w:rsidRPr="00D02024" w:rsidRDefault="009B2068" w:rsidP="009B2068">
            <w:pPr>
              <w:rPr>
                <w:rFonts w:eastAsia="MS Mincho"/>
                <w:bCs/>
                <w:color w:val="000000" w:themeColor="text1"/>
                <w:lang w:eastAsia="ja-JP"/>
              </w:rPr>
            </w:pPr>
            <w:r w:rsidRPr="00D02024">
              <w:rPr>
                <w:rFonts w:eastAsia="MS Mincho"/>
                <w:bCs/>
                <w:i/>
                <w:color w:val="000000" w:themeColor="text1"/>
                <w:lang w:eastAsia="ja-JP"/>
              </w:rPr>
              <w:t>Личностные:</w:t>
            </w:r>
            <w:r w:rsidRPr="00D02024">
              <w:rPr>
                <w:rFonts w:eastAsia="MS Mincho"/>
                <w:bCs/>
                <w:color w:val="000000" w:themeColor="text1"/>
                <w:lang w:eastAsia="ja-JP"/>
              </w:rPr>
              <w:t xml:space="preserve"> положительное отношение к учению</w:t>
            </w:r>
          </w:p>
          <w:p w:rsidR="009B2068" w:rsidRPr="009B2068" w:rsidRDefault="009B2068" w:rsidP="009B2068">
            <w:pPr>
              <w:rPr>
                <w:rFonts w:eastAsia="MS Mincho"/>
                <w:lang w:eastAsia="ja-JP"/>
              </w:rPr>
            </w:pPr>
            <w:r w:rsidRPr="00D02024">
              <w:rPr>
                <w:rStyle w:val="ae"/>
                <w:b w:val="0"/>
                <w:i/>
                <w:color w:val="000000" w:themeColor="text1"/>
                <w:shd w:val="clear" w:color="auto" w:fill="FFFFFF"/>
              </w:rPr>
              <w:t>Коммуникативные</w:t>
            </w:r>
            <w:r w:rsidRPr="00D02024">
              <w:rPr>
                <w:b/>
                <w:i/>
                <w:color w:val="000000" w:themeColor="text1"/>
                <w:shd w:val="clear" w:color="auto" w:fill="FFFFFF"/>
              </w:rPr>
              <w:t>:</w:t>
            </w:r>
            <w:r w:rsidRPr="00D02024">
              <w:rPr>
                <w:color w:val="000000" w:themeColor="text1"/>
                <w:shd w:val="clear" w:color="auto" w:fill="FFFFFF"/>
              </w:rPr>
              <w:t xml:space="preserve"> планирование учебного сотрудничества с преподавателем и со сверстниками;  умение слушать собеседника и понимать речь других</w:t>
            </w:r>
          </w:p>
        </w:tc>
      </w:tr>
      <w:tr w:rsidR="00F01511" w:rsidRPr="00F01511" w:rsidTr="008F3C5C">
        <w:tc>
          <w:tcPr>
            <w:tcW w:w="1951" w:type="dxa"/>
          </w:tcPr>
          <w:p w:rsidR="00F01511" w:rsidRPr="00F01511" w:rsidRDefault="001B7251" w:rsidP="00C342D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  <w:r w:rsidR="00F01511" w:rsidRPr="00F01511">
              <w:rPr>
                <w:rFonts w:eastAsia="MS Mincho"/>
                <w:lang w:eastAsia="ja-JP"/>
              </w:rPr>
              <w:t xml:space="preserve">. Постановка цели и задач урока.  </w:t>
            </w:r>
          </w:p>
        </w:tc>
        <w:tc>
          <w:tcPr>
            <w:tcW w:w="2693" w:type="dxa"/>
          </w:tcPr>
          <w:p w:rsidR="00F01511" w:rsidRPr="00F01511" w:rsidRDefault="00F01511" w:rsidP="00C342D1">
            <w:pPr>
              <w:rPr>
                <w:rFonts w:eastAsia="MS Mincho"/>
                <w:lang w:eastAsia="ja-JP"/>
              </w:rPr>
            </w:pPr>
            <w:r w:rsidRPr="00F01511">
              <w:rPr>
                <w:rFonts w:eastAsia="MS Mincho"/>
                <w:lang w:eastAsia="ja-JP"/>
              </w:rPr>
              <w:t>Обеспечение мотивации учения детьми, принятие ими  тему и целей урока.</w:t>
            </w:r>
          </w:p>
        </w:tc>
        <w:tc>
          <w:tcPr>
            <w:tcW w:w="4395" w:type="dxa"/>
          </w:tcPr>
          <w:p w:rsidR="00F01511" w:rsidRDefault="00DA1DCD" w:rsidP="008B4BF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 xml:space="preserve">   </w:t>
            </w:r>
            <w:r w:rsidR="008B4BFA" w:rsidRPr="00DA1DCD">
              <w:rPr>
                <w:rFonts w:eastAsia="MS Mincho"/>
                <w:b/>
                <w:lang w:eastAsia="ja-JP"/>
              </w:rPr>
              <w:t>Учитель:</w:t>
            </w:r>
            <w:r w:rsidR="008B4BFA">
              <w:rPr>
                <w:rFonts w:eastAsia="MS Mincho"/>
                <w:lang w:eastAsia="ja-JP"/>
              </w:rPr>
              <w:t xml:space="preserve"> Ребята, как вы думаете, с каким значимым событием связано наше мероприятие? </w:t>
            </w:r>
          </w:p>
          <w:p w:rsidR="00DA1DCD" w:rsidRDefault="00DA1DCD" w:rsidP="008B4BF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   </w:t>
            </w:r>
            <w:r w:rsidR="008B4BFA">
              <w:rPr>
                <w:rFonts w:eastAsia="MS Mincho"/>
                <w:lang w:eastAsia="ja-JP"/>
              </w:rPr>
              <w:t xml:space="preserve">Все верно, наша викторина по математике посвящена 80-летию </w:t>
            </w:r>
            <w:r>
              <w:rPr>
                <w:rFonts w:eastAsia="MS Mincho"/>
                <w:lang w:eastAsia="ja-JP"/>
              </w:rPr>
              <w:t xml:space="preserve">    </w:t>
            </w:r>
            <w:r w:rsidR="008B4BFA">
              <w:rPr>
                <w:rFonts w:eastAsia="MS Mincho"/>
                <w:lang w:eastAsia="ja-JP"/>
              </w:rPr>
              <w:t xml:space="preserve">Победы в Великой Отечественной войне  над немецко-фашистскими захватчиками. </w:t>
            </w:r>
          </w:p>
          <w:p w:rsidR="008B4BFA" w:rsidRDefault="00DA1DCD" w:rsidP="008B4BF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   </w:t>
            </w:r>
            <w:r w:rsidR="008B4BFA">
              <w:rPr>
                <w:rFonts w:eastAsia="MS Mincho"/>
                <w:lang w:eastAsia="ja-JP"/>
              </w:rPr>
              <w:t>Сегодня вы узнаете</w:t>
            </w:r>
            <w:r>
              <w:rPr>
                <w:rFonts w:eastAsia="MS Mincho"/>
                <w:lang w:eastAsia="ja-JP"/>
              </w:rPr>
              <w:t>,</w:t>
            </w:r>
            <w:r w:rsidR="008B4BFA">
              <w:rPr>
                <w:rFonts w:eastAsia="MS Mincho"/>
                <w:lang w:eastAsia="ja-JP"/>
              </w:rPr>
              <w:t xml:space="preserve"> какие важные события произошли </w:t>
            </w:r>
            <w:r>
              <w:rPr>
                <w:rFonts w:eastAsia="MS Mincho"/>
                <w:lang w:eastAsia="ja-JP"/>
              </w:rPr>
              <w:t>во время этой войны. А узнать вы их сможете после того, как решите здания викторины, в которых вам могут ваши знания по математике.</w:t>
            </w:r>
          </w:p>
          <w:p w:rsidR="00DA1DCD" w:rsidRPr="007A6D2A" w:rsidRDefault="00DA1DCD" w:rsidP="00DA1DCD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   И </w:t>
            </w:r>
            <w:r w:rsidRPr="007A6D2A">
              <w:rPr>
                <w:color w:val="000000" w:themeColor="text1"/>
              </w:rPr>
              <w:t>проведем</w:t>
            </w:r>
            <w:r>
              <w:rPr>
                <w:color w:val="000000" w:themeColor="text1"/>
              </w:rPr>
              <w:t xml:space="preserve"> мы </w:t>
            </w:r>
            <w:r w:rsidRPr="007A6D2A">
              <w:rPr>
                <w:color w:val="000000" w:themeColor="text1"/>
              </w:rPr>
              <w:t xml:space="preserve"> викторину под названием: «Победа в цифрах: 10 фактов о Великой Отечественной войне».</w:t>
            </w:r>
          </w:p>
          <w:p w:rsidR="00DA1DCD" w:rsidRPr="00F01511" w:rsidRDefault="00DA1DCD" w:rsidP="00DA1DCD">
            <w:pPr>
              <w:ind w:firstLine="709"/>
              <w:jc w:val="both"/>
              <w:rPr>
                <w:rFonts w:eastAsia="MS Mincho"/>
                <w:lang w:eastAsia="ja-JP"/>
              </w:rPr>
            </w:pPr>
          </w:p>
        </w:tc>
        <w:tc>
          <w:tcPr>
            <w:tcW w:w="2337" w:type="dxa"/>
          </w:tcPr>
          <w:p w:rsidR="00F01511" w:rsidRDefault="008B4BFA" w:rsidP="00C342D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>Ученики дают ответ, что мероприятие связано с Великой Отечественной войной.</w:t>
            </w:r>
          </w:p>
          <w:p w:rsidR="00DA1DCD" w:rsidRPr="00F01511" w:rsidRDefault="00DA1DCD" w:rsidP="00C342D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Слушают учителя и настраиваются на выполнение заданий.</w:t>
            </w:r>
          </w:p>
        </w:tc>
        <w:tc>
          <w:tcPr>
            <w:tcW w:w="910" w:type="dxa"/>
          </w:tcPr>
          <w:p w:rsidR="00F01511" w:rsidRPr="00F01511" w:rsidRDefault="008B4BFA" w:rsidP="00C342D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 мин</w:t>
            </w:r>
          </w:p>
        </w:tc>
        <w:tc>
          <w:tcPr>
            <w:tcW w:w="3557" w:type="dxa"/>
          </w:tcPr>
          <w:p w:rsidR="00DA1DCD" w:rsidRPr="00863649" w:rsidRDefault="00DA1DCD" w:rsidP="00DA1DC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863649">
              <w:rPr>
                <w:rStyle w:val="ae"/>
                <w:b w:val="0"/>
                <w:i/>
                <w:color w:val="333333"/>
              </w:rPr>
              <w:t>Личностные:</w:t>
            </w:r>
            <w:r w:rsidRPr="00863649">
              <w:rPr>
                <w:color w:val="333333"/>
              </w:rPr>
              <w:t xml:space="preserve"> самоопределение, установление связи между целью учебной деятельности и её мотивом. </w:t>
            </w:r>
          </w:p>
          <w:p w:rsidR="00DA1DCD" w:rsidRPr="00863649" w:rsidRDefault="00DA1DCD" w:rsidP="00DA1DC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863649">
              <w:rPr>
                <w:rStyle w:val="ae"/>
                <w:b w:val="0"/>
                <w:i/>
                <w:color w:val="333333"/>
              </w:rPr>
              <w:t>Регулятивные:</w:t>
            </w:r>
            <w:r w:rsidRPr="00863649">
              <w:rPr>
                <w:rStyle w:val="ae"/>
                <w:color w:val="333333"/>
              </w:rPr>
              <w:t xml:space="preserve"> </w:t>
            </w:r>
            <w:r w:rsidRPr="00863649">
              <w:rPr>
                <w:color w:val="333333"/>
              </w:rPr>
              <w:t>планирование, прогнозирование.</w:t>
            </w:r>
          </w:p>
          <w:p w:rsidR="00DA1DCD" w:rsidRPr="00863649" w:rsidRDefault="00DA1DCD" w:rsidP="00DA1DC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863649">
              <w:rPr>
                <w:rStyle w:val="ae"/>
                <w:b w:val="0"/>
                <w:i/>
                <w:color w:val="333333"/>
              </w:rPr>
              <w:t>Коммуникативные</w:t>
            </w:r>
            <w:r w:rsidRPr="00863649">
              <w:rPr>
                <w:rStyle w:val="ae"/>
                <w:color w:val="333333"/>
              </w:rPr>
              <w:t xml:space="preserve">: </w:t>
            </w:r>
            <w:r w:rsidRPr="00863649">
              <w:rPr>
                <w:color w:val="333333"/>
              </w:rPr>
              <w:t>умение излагать свою точку зрения, участвовать в диалоге, понимать позицию другого человека, использовать речевые средства в соответствии с ситуацией.</w:t>
            </w:r>
          </w:p>
          <w:p w:rsidR="00DA1DCD" w:rsidRPr="00863649" w:rsidRDefault="00DA1DCD" w:rsidP="00DA1DCD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863649">
              <w:rPr>
                <w:rStyle w:val="ae"/>
                <w:b w:val="0"/>
                <w:i/>
                <w:color w:val="333333"/>
              </w:rPr>
              <w:t>Познавательные:</w:t>
            </w:r>
            <w:r w:rsidRPr="00863649">
              <w:rPr>
                <w:rStyle w:val="ae"/>
                <w:color w:val="333333"/>
              </w:rPr>
              <w:t xml:space="preserve"> </w:t>
            </w:r>
            <w:r w:rsidRPr="00863649">
              <w:rPr>
                <w:color w:val="333333"/>
              </w:rPr>
              <w:t xml:space="preserve">исследование, </w:t>
            </w:r>
            <w:r w:rsidRPr="00863649">
              <w:rPr>
                <w:color w:val="333333"/>
              </w:rPr>
              <w:lastRenderedPageBreak/>
              <w:t xml:space="preserve">поиск и отбор необходимой </w:t>
            </w:r>
            <w:r w:rsidR="00863649" w:rsidRPr="00863649">
              <w:rPr>
                <w:color w:val="333333"/>
              </w:rPr>
              <w:t>информации, её структурирование.</w:t>
            </w:r>
            <w:r w:rsidRPr="00863649">
              <w:rPr>
                <w:color w:val="333333"/>
              </w:rPr>
              <w:t>.</w:t>
            </w:r>
          </w:p>
          <w:p w:rsidR="00F01511" w:rsidRPr="00F01511" w:rsidRDefault="00F01511" w:rsidP="00C342D1">
            <w:pPr>
              <w:jc w:val="both"/>
              <w:rPr>
                <w:rFonts w:eastAsia="MS Mincho"/>
                <w:bCs/>
                <w:color w:val="170E02"/>
                <w:lang w:eastAsia="ja-JP"/>
              </w:rPr>
            </w:pPr>
          </w:p>
        </w:tc>
      </w:tr>
      <w:tr w:rsidR="00F01511" w:rsidRPr="00F01511" w:rsidTr="008F3C5C">
        <w:tc>
          <w:tcPr>
            <w:tcW w:w="1951" w:type="dxa"/>
          </w:tcPr>
          <w:p w:rsidR="00F01511" w:rsidRPr="00F01511" w:rsidRDefault="001B7251" w:rsidP="008F3C5C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>3</w:t>
            </w:r>
            <w:r w:rsidR="00523E0E">
              <w:rPr>
                <w:rFonts w:eastAsia="MS Mincho"/>
                <w:lang w:eastAsia="ja-JP"/>
              </w:rPr>
              <w:t xml:space="preserve">. </w:t>
            </w:r>
            <w:r w:rsidR="008F3C5C">
              <w:rPr>
                <w:rFonts w:eastAsia="MS Mincho"/>
                <w:lang w:eastAsia="ja-JP"/>
              </w:rPr>
              <w:t>Основной этап викторины</w:t>
            </w:r>
          </w:p>
        </w:tc>
        <w:tc>
          <w:tcPr>
            <w:tcW w:w="2693" w:type="dxa"/>
          </w:tcPr>
          <w:p w:rsidR="008F3C5C" w:rsidRDefault="008F3C5C" w:rsidP="008F3C5C">
            <w:pPr>
              <w:spacing w:after="200"/>
              <w:rPr>
                <w:color w:val="000000" w:themeColor="text1"/>
              </w:rPr>
            </w:pPr>
            <w:r w:rsidRPr="008F3C5C">
              <w:rPr>
                <w:color w:val="000000" w:themeColor="text1"/>
              </w:rPr>
              <w:t>Знакомство с историческими фактами военных лет.</w:t>
            </w:r>
          </w:p>
          <w:p w:rsidR="008F3C5C" w:rsidRPr="008F3C5C" w:rsidRDefault="008F3C5C" w:rsidP="008F3C5C">
            <w:pPr>
              <w:spacing w:after="200"/>
              <w:rPr>
                <w:color w:val="000000" w:themeColor="text1"/>
              </w:rPr>
            </w:pPr>
            <w:r w:rsidRPr="008F3C5C">
              <w:rPr>
                <w:color w:val="000000" w:themeColor="text1"/>
              </w:rPr>
              <w:t>Воспитание чувства гордости за свой народ.</w:t>
            </w:r>
          </w:p>
          <w:p w:rsidR="008F3C5C" w:rsidRPr="008F3C5C" w:rsidRDefault="008F3C5C" w:rsidP="008F3C5C">
            <w:pPr>
              <w:spacing w:after="200"/>
              <w:rPr>
                <w:color w:val="000000" w:themeColor="text1"/>
              </w:rPr>
            </w:pPr>
            <w:r w:rsidRPr="008F3C5C">
              <w:rPr>
                <w:color w:val="000000" w:themeColor="text1"/>
              </w:rPr>
              <w:t>Формирование нравственно-патриотических качеств.</w:t>
            </w:r>
          </w:p>
          <w:p w:rsidR="008F3C5C" w:rsidRPr="008F3C5C" w:rsidRDefault="008F3C5C" w:rsidP="008F3C5C">
            <w:pPr>
              <w:spacing w:after="200"/>
              <w:rPr>
                <w:color w:val="000000" w:themeColor="text1"/>
              </w:rPr>
            </w:pPr>
            <w:r w:rsidRPr="008F3C5C">
              <w:rPr>
                <w:color w:val="000000" w:themeColor="text1"/>
              </w:rPr>
              <w:t>Развить интерес учащихся к математике.</w:t>
            </w:r>
          </w:p>
          <w:p w:rsidR="008F3C5C" w:rsidRPr="008F3C5C" w:rsidRDefault="008F3C5C" w:rsidP="008F3C5C">
            <w:pPr>
              <w:spacing w:after="200"/>
              <w:rPr>
                <w:color w:val="000000" w:themeColor="text1"/>
                <w:sz w:val="28"/>
                <w:szCs w:val="28"/>
              </w:rPr>
            </w:pPr>
            <w:r w:rsidRPr="008F3C5C">
              <w:rPr>
                <w:color w:val="000000" w:themeColor="text1"/>
              </w:rPr>
              <w:t>Повторить изученный материал в форме игры.</w:t>
            </w:r>
          </w:p>
          <w:p w:rsidR="00F01511" w:rsidRPr="00F01511" w:rsidRDefault="00F01511" w:rsidP="00C342D1">
            <w:pPr>
              <w:rPr>
                <w:rFonts w:eastAsia="MS Mincho"/>
                <w:lang w:eastAsia="ja-JP"/>
              </w:rPr>
            </w:pPr>
          </w:p>
        </w:tc>
        <w:tc>
          <w:tcPr>
            <w:tcW w:w="4395" w:type="dxa"/>
          </w:tcPr>
          <w:p w:rsidR="00DA1DCD" w:rsidRDefault="00DA1DCD" w:rsidP="00DA1DCD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7A6D2A">
              <w:rPr>
                <w:b/>
                <w:color w:val="000000" w:themeColor="text1"/>
              </w:rPr>
              <w:t>Учитель:</w:t>
            </w:r>
            <w:r w:rsidRPr="007A6D2A">
              <w:rPr>
                <w:color w:val="000000" w:themeColor="text1"/>
              </w:rPr>
              <w:t xml:space="preserve"> И так, ребята, сейчас вы разделитесь на две команды. Каждая команда будет выполнять задания по математике, после чего вы сдаете жюри свои ответы, за каждый правильный ответ  получаете 1 балл. Задания будут на экране и у вас на столе. После каждого задания на экране появится решение, которое мы с вами обсудим, если у вас возникнут вопросы. На каждый правильный ответ задания вы увидите факт о Великой Отечественной войне. Победит команда, которая наберет наибольшее количество баллов. Давай те перейдем к заданиям. Желаю всем удачи!</w:t>
            </w:r>
          </w:p>
          <w:p w:rsidR="00DA1DCD" w:rsidRPr="00DA1DCD" w:rsidRDefault="00F01511" w:rsidP="00DA1DCD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  <w:r w:rsidRPr="008F3C5C">
              <w:t xml:space="preserve"> </w:t>
            </w:r>
          </w:p>
          <w:p w:rsidR="008F3C5C" w:rsidRPr="008F3C5C" w:rsidRDefault="008F3C5C" w:rsidP="008F3C5C">
            <w:pPr>
              <w:ind w:firstLine="709"/>
              <w:jc w:val="both"/>
              <w:rPr>
                <w:color w:val="000000" w:themeColor="text1"/>
              </w:rPr>
            </w:pPr>
            <w:r w:rsidRPr="008F3C5C">
              <w:rPr>
                <w:b/>
                <w:color w:val="000000" w:themeColor="text1"/>
              </w:rPr>
              <w:t>1 задание:</w:t>
            </w:r>
            <w:r w:rsidRPr="008F3C5C">
              <w:rPr>
                <w:color w:val="000000" w:themeColor="text1"/>
              </w:rPr>
              <w:t xml:space="preserve"> Реши пример. Время выполнения- 3 мин. (</w:t>
            </w:r>
            <w:r w:rsidRPr="008F3C5C">
              <w:rPr>
                <w:i/>
                <w:color w:val="000000" w:themeColor="text1"/>
                <w:u w:val="single"/>
              </w:rPr>
              <w:t>Слайд 2</w:t>
            </w:r>
            <w:r w:rsidRPr="008F3C5C">
              <w:rPr>
                <w:color w:val="000000" w:themeColor="text1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F3C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(453+822):5-253+(13,06+1,94)=17</w:t>
            </w:r>
          </w:p>
          <w:p w:rsidR="008F3C5C" w:rsidRPr="008F3C5C" w:rsidRDefault="008F3C5C" w:rsidP="008F3C5C">
            <w:pPr>
              <w:ind w:firstLine="709"/>
              <w:jc w:val="both"/>
              <w:rPr>
                <w:color w:val="000000" w:themeColor="text1"/>
              </w:rPr>
            </w:pPr>
          </w:p>
          <w:p w:rsidR="008F3C5C" w:rsidRPr="008F3C5C" w:rsidRDefault="008F3C5C" w:rsidP="008F3C5C">
            <w:pPr>
              <w:ind w:firstLine="709"/>
              <w:jc w:val="both"/>
              <w:rPr>
                <w:color w:val="000000" w:themeColor="text1"/>
              </w:rPr>
            </w:pPr>
            <w:r w:rsidRPr="008F3C5C">
              <w:rPr>
                <w:color w:val="000000" w:themeColor="text1"/>
              </w:rPr>
              <w:t>После того, как вы сдали свои ответы, на экране появилось решение. (</w:t>
            </w:r>
            <w:r w:rsidRPr="008F3C5C">
              <w:rPr>
                <w:i/>
                <w:color w:val="000000" w:themeColor="text1"/>
                <w:u w:val="single"/>
              </w:rPr>
              <w:t>Слайд 3</w:t>
            </w:r>
            <w:r w:rsidRPr="008F3C5C">
              <w:rPr>
                <w:color w:val="000000" w:themeColor="text1"/>
              </w:rPr>
              <w:t>)</w:t>
            </w:r>
          </w:p>
          <w:p w:rsidR="008F3C5C" w:rsidRPr="008F3C5C" w:rsidRDefault="008F3C5C" w:rsidP="008F3C5C">
            <w:pPr>
              <w:ind w:firstLine="709"/>
              <w:jc w:val="center"/>
              <w:rPr>
                <w:color w:val="000000" w:themeColor="text1"/>
              </w:rPr>
            </w:pPr>
            <w:r w:rsidRPr="008F3C5C">
              <w:rPr>
                <w:color w:val="000000" w:themeColor="text1"/>
              </w:rPr>
              <w:t>Решение:</w:t>
            </w:r>
          </w:p>
          <w:p w:rsidR="008F3C5C" w:rsidRPr="008F3C5C" w:rsidRDefault="008F3C5C" w:rsidP="008F3C5C">
            <w:pPr>
              <w:pStyle w:val="ac"/>
              <w:numPr>
                <w:ilvl w:val="0"/>
                <w:numId w:val="29"/>
              </w:numPr>
              <w:spacing w:after="200"/>
              <w:ind w:firstLine="709"/>
              <w:jc w:val="both"/>
              <w:rPr>
                <w:color w:val="000000" w:themeColor="text1"/>
              </w:rPr>
            </w:pPr>
            <w:r w:rsidRPr="008F3C5C">
              <w:rPr>
                <w:color w:val="000000" w:themeColor="text1"/>
              </w:rPr>
              <w:t>453+822=1275</w:t>
            </w:r>
          </w:p>
          <w:p w:rsidR="008F3C5C" w:rsidRPr="008F3C5C" w:rsidRDefault="008F3C5C" w:rsidP="008F3C5C">
            <w:pPr>
              <w:pStyle w:val="ac"/>
              <w:numPr>
                <w:ilvl w:val="0"/>
                <w:numId w:val="29"/>
              </w:numPr>
              <w:spacing w:after="200"/>
              <w:ind w:firstLine="709"/>
              <w:jc w:val="both"/>
              <w:rPr>
                <w:color w:val="000000" w:themeColor="text1"/>
              </w:rPr>
            </w:pPr>
            <w:r w:rsidRPr="008F3C5C">
              <w:rPr>
                <w:color w:val="000000" w:themeColor="text1"/>
              </w:rPr>
              <w:t>13,06+1,94=15</w:t>
            </w:r>
          </w:p>
          <w:p w:rsidR="008F3C5C" w:rsidRPr="008F3C5C" w:rsidRDefault="008F3C5C" w:rsidP="008F3C5C">
            <w:pPr>
              <w:pStyle w:val="ac"/>
              <w:numPr>
                <w:ilvl w:val="0"/>
                <w:numId w:val="29"/>
              </w:numPr>
              <w:spacing w:after="200"/>
              <w:ind w:firstLine="709"/>
              <w:jc w:val="both"/>
              <w:rPr>
                <w:color w:val="000000" w:themeColor="text1"/>
              </w:rPr>
            </w:pPr>
            <w:r w:rsidRPr="008F3C5C">
              <w:rPr>
                <w:color w:val="000000" w:themeColor="text1"/>
              </w:rPr>
              <w:t>275:5=255</w:t>
            </w:r>
          </w:p>
          <w:p w:rsidR="008F3C5C" w:rsidRPr="008F3C5C" w:rsidRDefault="008F3C5C" w:rsidP="008F3C5C">
            <w:pPr>
              <w:pStyle w:val="ac"/>
              <w:numPr>
                <w:ilvl w:val="0"/>
                <w:numId w:val="29"/>
              </w:numPr>
              <w:spacing w:after="200"/>
              <w:ind w:firstLine="709"/>
              <w:jc w:val="both"/>
              <w:rPr>
                <w:color w:val="000000" w:themeColor="text1"/>
              </w:rPr>
            </w:pPr>
            <w:r w:rsidRPr="008F3C5C">
              <w:rPr>
                <w:color w:val="000000" w:themeColor="text1"/>
              </w:rPr>
              <w:t>255-253=2</w:t>
            </w:r>
          </w:p>
          <w:p w:rsidR="008F3C5C" w:rsidRPr="008F3C5C" w:rsidRDefault="008F3C5C" w:rsidP="008F3C5C">
            <w:pPr>
              <w:pStyle w:val="ac"/>
              <w:numPr>
                <w:ilvl w:val="0"/>
                <w:numId w:val="29"/>
              </w:numPr>
              <w:spacing w:after="200"/>
              <w:ind w:firstLine="709"/>
              <w:jc w:val="both"/>
              <w:rPr>
                <w:color w:val="000000" w:themeColor="text1"/>
              </w:rPr>
            </w:pPr>
            <w:r w:rsidRPr="008F3C5C">
              <w:rPr>
                <w:color w:val="000000" w:themeColor="text1"/>
              </w:rPr>
              <w:lastRenderedPageBreak/>
              <w:t>2+15=Ответ:17</w:t>
            </w:r>
          </w:p>
          <w:p w:rsidR="008F3C5C" w:rsidRPr="008F3C5C" w:rsidRDefault="008F3C5C" w:rsidP="008F3C5C">
            <w:pPr>
              <w:ind w:firstLine="709"/>
              <w:jc w:val="both"/>
              <w:rPr>
                <w:color w:val="000000" w:themeColor="text1"/>
              </w:rPr>
            </w:pPr>
            <w:r w:rsidRPr="008F3C5C">
              <w:rPr>
                <w:color w:val="000000" w:themeColor="text1"/>
              </w:rPr>
              <w:t>А теперь обратим внимание на следующий слайд. (</w:t>
            </w:r>
            <w:r w:rsidRPr="008F3C5C">
              <w:rPr>
                <w:i/>
                <w:color w:val="000000" w:themeColor="text1"/>
                <w:u w:val="single"/>
              </w:rPr>
              <w:t>Слайд 4</w:t>
            </w:r>
            <w:r w:rsidRPr="008F3C5C">
              <w:rPr>
                <w:color w:val="000000" w:themeColor="text1"/>
              </w:rPr>
              <w:t>)</w:t>
            </w:r>
          </w:p>
          <w:p w:rsidR="008F3C5C" w:rsidRPr="008F3C5C" w:rsidRDefault="008F3C5C" w:rsidP="008F3C5C">
            <w:pPr>
              <w:ind w:firstLine="709"/>
              <w:jc w:val="both"/>
              <w:rPr>
                <w:color w:val="000000" w:themeColor="text1"/>
              </w:rPr>
            </w:pPr>
            <w:r w:rsidRPr="008F3C5C">
              <w:rPr>
                <w:b/>
                <w:bCs/>
                <w:i/>
                <w:iCs/>
                <w:color w:val="000000" w:themeColor="text1"/>
              </w:rPr>
              <w:t xml:space="preserve">17 лет День Победы не праздновали. </w:t>
            </w:r>
            <w:r w:rsidRPr="008F3C5C">
              <w:rPr>
                <w:color w:val="000000" w:themeColor="text1"/>
              </w:rPr>
              <w:t>Первое празднование Дня Победы, состоявшееся 9 мая 1945 года, было масштабным торжеством. До 1947 года 9 мая был нерабочим днем и сопровождался концертами и салютами. Однако после этого празднование Дня Победы отменили, и на целых 17 лет он стал обычным рабочим днем недели.</w:t>
            </w:r>
          </w:p>
          <w:p w:rsidR="008F3C5C" w:rsidRPr="008F3C5C" w:rsidRDefault="008F3C5C" w:rsidP="008F3C5C">
            <w:pPr>
              <w:ind w:firstLine="709"/>
              <w:jc w:val="both"/>
              <w:rPr>
                <w:color w:val="000000" w:themeColor="text1"/>
              </w:rPr>
            </w:pPr>
            <w:r w:rsidRPr="008F3C5C">
              <w:rPr>
                <w:b/>
                <w:color w:val="000000" w:themeColor="text1"/>
              </w:rPr>
              <w:t>2 задание.</w:t>
            </w:r>
            <w:r w:rsidRPr="008F3C5C">
              <w:rPr>
                <w:color w:val="000000" w:themeColor="text1"/>
              </w:rPr>
              <w:t xml:space="preserve"> «Реши ребус». Время выполнения- 2 мин. (</w:t>
            </w:r>
            <w:r w:rsidRPr="008F3C5C">
              <w:rPr>
                <w:i/>
                <w:color w:val="000000" w:themeColor="text1"/>
                <w:u w:val="single"/>
              </w:rPr>
              <w:t>Слайд 5</w:t>
            </w:r>
            <w:r w:rsidRPr="008F3C5C">
              <w:rPr>
                <w:color w:val="000000" w:themeColor="text1"/>
              </w:rPr>
              <w:t>)</w:t>
            </w:r>
          </w:p>
          <w:p w:rsidR="008F3C5C" w:rsidRPr="008F3C5C" w:rsidRDefault="008F3C5C" w:rsidP="008F3C5C">
            <w:pPr>
              <w:ind w:firstLine="709"/>
              <w:jc w:val="both"/>
              <w:rPr>
                <w:color w:val="000000" w:themeColor="text1"/>
              </w:rPr>
            </w:pPr>
            <w:r w:rsidRPr="008F3C5C">
              <w:rPr>
                <w:noProof/>
                <w:color w:val="000000" w:themeColor="text1"/>
              </w:rPr>
              <w:drawing>
                <wp:inline distT="0" distB="0" distL="0" distR="0">
                  <wp:extent cx="1857375" cy="928688"/>
                  <wp:effectExtent l="19050" t="0" r="0" b="0"/>
                  <wp:docPr id="4" name="Рисунок 1" descr="vosem__desa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osem__desat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8" cy="92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Ответ: восе+мьд+ес+ят= 80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</w:rPr>
              <w:t>Слайд 6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F3C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80 тысяч офицеров- женщины</w:t>
            </w:r>
            <w:r w:rsidRPr="008F3C5C">
              <w:rPr>
                <w:rFonts w:ascii="Times New Roman" w:hAnsi="Times New Roman" w:cs="Times New Roman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. 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Роль женщин на поле боя в Великой Отечественной войне была колоссальной. За годы войны на фронте с оружием в руках сражались до миллиона женщин, 80 тысяч из них были офицерами. Из женщин-добровольцев были сформированы авиационные полки, стрелковые и разведывательные бригады, а также женская рота моряков.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</w:rPr>
              <w:t>Слайд 7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F3C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 задание.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Решить задачу. Время выполнения- 5 мин.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</w:rPr>
              <w:t>Слайд 8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Купили 1,5 кг. </w:t>
            </w:r>
            <w:r w:rsidR="008E190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рыбы по цене 105 р. за 1 кг. и 1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,6 кг. картофеля по цене 23 р. за </w:t>
            </w:r>
            <w:r w:rsidR="008E190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 кг. и еще купили печенье за 55,7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р. Какую сдачу должны получить с 500 р.?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Решение:</w:t>
            </w:r>
          </w:p>
          <w:p w:rsidR="008F3C5C" w:rsidRPr="008F3C5C" w:rsidRDefault="008F3C5C" w:rsidP="008F3C5C">
            <w:pPr>
              <w:pStyle w:val="1"/>
              <w:numPr>
                <w:ilvl w:val="0"/>
                <w:numId w:val="30"/>
              </w:numPr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1,5*105=157,5 (р.)- потратили на покупку рыбы.</w:t>
            </w:r>
          </w:p>
          <w:p w:rsidR="008F3C5C" w:rsidRPr="008F3C5C" w:rsidRDefault="008F3C5C" w:rsidP="008F3C5C">
            <w:pPr>
              <w:pStyle w:val="1"/>
              <w:numPr>
                <w:ilvl w:val="0"/>
                <w:numId w:val="30"/>
              </w:numPr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1,6*23=36,8 (р.)- потратили на покупку картофеля.</w:t>
            </w:r>
          </w:p>
          <w:p w:rsidR="008F3C5C" w:rsidRPr="008F3C5C" w:rsidRDefault="008F3C5C" w:rsidP="008F3C5C">
            <w:pPr>
              <w:pStyle w:val="1"/>
              <w:numPr>
                <w:ilvl w:val="0"/>
                <w:numId w:val="30"/>
              </w:numPr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157,5+36,8+55,7= 250 (р.)- потратят на всю покупку</w:t>
            </w:r>
          </w:p>
          <w:p w:rsidR="008F3C5C" w:rsidRPr="008F3C5C" w:rsidRDefault="008F3C5C" w:rsidP="008F3C5C">
            <w:pPr>
              <w:pStyle w:val="1"/>
              <w:numPr>
                <w:ilvl w:val="0"/>
                <w:numId w:val="30"/>
              </w:numPr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500-250=250 (р.)- сдача.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left="720"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    Ответ: 250 рублей будет сдача.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</w:rPr>
              <w:t>Слайд 9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8F3C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250 тысяч немецких марок за Левитана</w:t>
            </w:r>
            <w:r w:rsidRPr="008F3C5C">
              <w:rPr>
                <w:rFonts w:ascii="Times New Roman" w:hAnsi="Times New Roman" w:cs="Times New Roman"/>
                <w:b w:val="0"/>
                <w:i/>
                <w:iCs/>
                <w:color w:val="000000" w:themeColor="text1"/>
                <w:sz w:val="24"/>
                <w:szCs w:val="24"/>
              </w:rPr>
              <w:br/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Знаменитый диктор Юрий Борисович Левитан стал одним из символов Великой Отечественной войны. Его голос поднимал боевой дух советского народа, что категорически не устраивало немцев. За диктора была обещана награда в 250 тысяч немецких марок. Советские власти активно охраняли Левитана и пропускали 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>в СМИ дезинформацию о внешности диктора.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10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 задание.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Математические бусы. Время выполнения- 2 мин(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11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250- 40+ 400: 10- 1=60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Решение:</w:t>
            </w:r>
          </w:p>
          <w:p w:rsidR="008F3C5C" w:rsidRPr="008F3C5C" w:rsidRDefault="008F3C5C" w:rsidP="008F3C5C">
            <w:pPr>
              <w:pStyle w:val="1"/>
              <w:numPr>
                <w:ilvl w:val="0"/>
                <w:numId w:val="32"/>
              </w:numPr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250-40=210</w:t>
            </w:r>
          </w:p>
          <w:p w:rsidR="008F3C5C" w:rsidRPr="008F3C5C" w:rsidRDefault="008F3C5C" w:rsidP="008F3C5C">
            <w:pPr>
              <w:pStyle w:val="1"/>
              <w:numPr>
                <w:ilvl w:val="0"/>
                <w:numId w:val="32"/>
              </w:numPr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210+400=610</w:t>
            </w:r>
          </w:p>
          <w:p w:rsidR="008F3C5C" w:rsidRPr="008F3C5C" w:rsidRDefault="008F3C5C" w:rsidP="008F3C5C">
            <w:pPr>
              <w:pStyle w:val="1"/>
              <w:numPr>
                <w:ilvl w:val="0"/>
                <w:numId w:val="32"/>
              </w:numPr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610:10=61</w:t>
            </w:r>
          </w:p>
          <w:p w:rsidR="008F3C5C" w:rsidRPr="008F3C5C" w:rsidRDefault="008F3C5C" w:rsidP="008F3C5C">
            <w:pPr>
              <w:pStyle w:val="1"/>
              <w:numPr>
                <w:ilvl w:val="0"/>
                <w:numId w:val="32"/>
              </w:numPr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61-1=60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Ответ: 60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12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60 тысяч собак служили в армии.</w:t>
            </w:r>
            <w:r w:rsidRPr="008F3C5C">
              <w:rPr>
                <w:rFonts w:ascii="Times New Roman" w:hAnsi="Times New Roman" w:cs="Times New Roman"/>
                <w:b w:val="0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br/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Животные также играли немаловажную роль в Великой Отечественной войне. За все время войны службу на разных фронтах прошли более 60 тысяч собак. Они уничтожали вражеские эшелоны, взорвали более 300 единиц бронетехники противника и принесли более 200 донесений. Собаки-саперы помогли разминировать более 300 населенных пунктов.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13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 задание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. Задача на логику. Время выполнения- 2 мин.(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14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В семье девять братьев, у 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каждого по одной сестре, сколько детей в семье?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Ответ:10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15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10 лет «войны» после Победы</w:t>
            </w:r>
            <w:r w:rsidRPr="008F3C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br/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На протяжении десяти лет после Победы Советский Союз формально находился в состоянии войны с Германией. Приняв капитуляцию немецкого командования, СССР решил не подписывать мир с врагом и таким образом остался с Германией в состоянии войны. Лишь 25 января 1955 года Президиум Верховного совета СССР издал указ «О прекращении состояния войны между Советским Союзом и Германией».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16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 задание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. «Четвертый лишний». Определить ,какое из чисел не делится на 9. Время выполнения- 3 мин.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17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153, 279, 350, 504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Решение: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1) 1+5+3=9 (делится на 9)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br/>
              <w:t xml:space="preserve">          2) 2+7+9=18 (делится на 9)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br/>
              <w:t xml:space="preserve">          3) 3+5+0=8 (не делится на9)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br/>
              <w:t xml:space="preserve">          4) 5+0+4=9 (делится на 9)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Ответ: 350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18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350 военных верблюдов.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В 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истории Великой Отечественной войны об этом редко говорили, но 28-я резервная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br/>
              <w:t>советская армия, сформированная в Астрахани во время боев под Сталинградом, использовала  верблюдов для маскировки транспортных орудий. Вылавливать и приручать диких животных советским воинам пришлось из-за острой нехватки автомобильной техники и лошадей.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19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7 задание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. Сложить пазл. Время выполнения- 2 мин.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20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noProof/>
                <w:color w:val="000000" w:themeColor="text1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1770921" cy="1037049"/>
                  <wp:effectExtent l="19050" t="0" r="729" b="0"/>
                  <wp:docPr id="1" name="Рисунок 0" descr="61V1umdTGo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1V1umdTGoc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5565" cy="10397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Ответ: 83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21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Самый возрастной Герой СССР</w:t>
            </w:r>
            <w:r w:rsidRPr="008F3C5C">
              <w:rPr>
                <w:rFonts w:ascii="Times New Roman" w:hAnsi="Times New Roman" w:cs="Times New Roman"/>
                <w:b w:val="0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br/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Самым возрастным Героем Советского Союза стал 83-летний мужчина из Псковской области Матвей Кузьмич Кузьмин. 14 февраля 1942 года он повторил подвиг Ивана Сусанина: в качестве проводника он повел вражеское подразделение не той дорогой, послав внука Васю в соседнюю деревню, где были красноармейцы. Мальчик справился с 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задачей — гитлеровцы попали в засаду, под пулеметный огонь.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22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8 задание.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Задача на логику. Время выполнения- 3 мин.(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23)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Пете и Коле купили по коробке конфет. В каждой коробке находится 22 конфеты. Петя из своей коробки съел несколько конфет, а Коля из своей коробки съел столько конфет, сколько осталось в коробке у Пети. Сколько конфет осталось на двоих у Пети и Коли? 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Решение: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Обозначим количество конфет, которые съел Петя, как x. Тогда количество конфет, которые остались в коробке у Пети, будет 22−x.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br/>
              <w:t>Коля съел столько конфет из своей коробки, сколько осталось у Пети, то есть 22−x. Поэтому количество конфет, которые остались в коробке у Коли, будет 22−(22−x)=x.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br/>
              <w:t>Теперь посчитаем, сколько конфет осталось у Пети и Коли на двоих: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br/>
              <w:t>У Пети осталось 22−x конфет.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br/>
              <w:t>У Коли осталось x конфет.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br/>
              <w:t>Суммарное количество конфет, которые остались у них на двоих, будет: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br/>
              <w:t>(22−x)+x=22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br/>
              <w:t>Ответ: 22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24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22 танка за 30 минут.</w:t>
            </w:r>
            <w:r w:rsidRPr="008F3C5C">
              <w:rPr>
                <w:rFonts w:ascii="Times New Roman" w:hAnsi="Times New Roman" w:cs="Times New Roman"/>
                <w:b w:val="0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Уникальный рекорд поставил экипаж старшего лейтенанта Зиновия Колобанова на танке «КВ» из 1-й танковой дивизии. Рота лейтенанта Колобанова, состоящая из 5 танков, должна была перекрыть три дороги к Ленинграду. Уже через 30 минут после начала боя немцы потеряли 43 танка, и 22 из них лично уничтожили бойцы танка Колобанова. Его подвиг вошел в Книгу рекордов Гиннесса как самый результативный танковый бой за всю историю войн.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25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9 задание.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Выберите самое большое число. Время выполнения- 2 мин.(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26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).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25,665  26, 58   26,6  25, 9   26, 06    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Решение: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25,665;  26,580;  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26,600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;  25,900;  26,060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Ответ: 26,6 млн.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27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26,6 миллионов человек погибли на войне</w:t>
            </w:r>
            <w:r w:rsidRPr="008F3C5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br/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После окончания войны Иосиф Виссарионович Сталин, Верховный главнокомандующий Вооруженными Силами страны, назвал «официальную» цифру погибших за время боевых действий в 7 миллионов человек. Реальные подсчеты погибшего 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населения начались только в конце 80-х годов, но до сих пор вопрос о реальном количестве погибших остается открытым. Согласно современным данным Министерства обороны РФ, за время Великой Отечественной войны общие людские потери СССР составили около 26,6 миллионов человек.(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28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10 задание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. Составь слово. Реши примеры и выбери подходящую букву. Время выполнения- 3 мин.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29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noProof/>
                <w:color w:val="000000" w:themeColor="text1"/>
                <w:sz w:val="24"/>
                <w:szCs w:val="24"/>
                <w:shd w:val="clear" w:color="auto" w:fill="FFFFFF"/>
              </w:rPr>
              <w:drawing>
                <wp:inline distT="0" distB="0" distL="0" distR="0">
                  <wp:extent cx="2043316" cy="1057275"/>
                  <wp:effectExtent l="19050" t="0" r="0" b="0"/>
                  <wp:docPr id="3" name="Рисунок 2" descr="php3SVsmQ_kvest-ko-dnyu-pionerii_html_5d53454073110f0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hp3SVsmQ_kvest-ko-dnyu-pionerii_html_5d53454073110f0d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6397" cy="1058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Решение:</w:t>
            </w:r>
          </w:p>
          <w:p w:rsidR="008F3C5C" w:rsidRPr="008F3C5C" w:rsidRDefault="008F3C5C" w:rsidP="008F3C5C">
            <w:pPr>
              <w:pStyle w:val="1"/>
              <w:numPr>
                <w:ilvl w:val="0"/>
                <w:numId w:val="31"/>
              </w:numPr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6,2+8, 23+18, 57=33-Я</w:t>
            </w:r>
          </w:p>
          <w:p w:rsidR="008F3C5C" w:rsidRPr="008F3C5C" w:rsidRDefault="008F3C5C" w:rsidP="008F3C5C">
            <w:pPr>
              <w:pStyle w:val="1"/>
              <w:numPr>
                <w:ilvl w:val="0"/>
                <w:numId w:val="31"/>
              </w:numPr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2000:50-28=12-К</w:t>
            </w:r>
          </w:p>
          <w:p w:rsidR="008F3C5C" w:rsidRPr="008F3C5C" w:rsidRDefault="008F3C5C" w:rsidP="008F3C5C">
            <w:pPr>
              <w:pStyle w:val="1"/>
              <w:numPr>
                <w:ilvl w:val="0"/>
                <w:numId w:val="31"/>
              </w:numPr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405,3:3-119,1=16-О</w:t>
            </w:r>
          </w:p>
          <w:p w:rsidR="008F3C5C" w:rsidRPr="008F3C5C" w:rsidRDefault="008F3C5C" w:rsidP="008F3C5C">
            <w:pPr>
              <w:pStyle w:val="1"/>
              <w:numPr>
                <w:ilvl w:val="0"/>
                <w:numId w:val="31"/>
              </w:numPr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20*0.15=3-В</w:t>
            </w:r>
          </w:p>
          <w:p w:rsidR="008F3C5C" w:rsidRPr="008F3C5C" w:rsidRDefault="008F3C5C" w:rsidP="008F3C5C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Ответ: Яков (</w:t>
            </w:r>
            <w:r w:rsidRPr="008F3C5C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  <w:t>Слайд 30</w:t>
            </w:r>
            <w:r w:rsidRPr="008F3C5C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4F03DA" w:rsidRPr="00F01511" w:rsidRDefault="008F3C5C" w:rsidP="008F3C5C">
            <w:pPr>
              <w:spacing w:before="100" w:beforeAutospacing="1" w:after="100" w:afterAutospacing="1"/>
            </w:pPr>
            <w:r w:rsidRPr="008F3C5C">
              <w:rPr>
                <w:i/>
                <w:iCs/>
                <w:color w:val="000000" w:themeColor="text1"/>
              </w:rPr>
              <w:t xml:space="preserve">Плененный сын Сталина. </w:t>
            </w:r>
            <w:r w:rsidRPr="008F3C5C">
              <w:rPr>
                <w:color w:val="000000" w:themeColor="text1"/>
              </w:rPr>
              <w:t>На</w:t>
            </w:r>
            <w:r w:rsidRPr="008F3C5C">
              <w:rPr>
                <w:i/>
                <w:iCs/>
                <w:color w:val="000000" w:themeColor="text1"/>
              </w:rPr>
              <w:t xml:space="preserve"> </w:t>
            </w:r>
            <w:r w:rsidRPr="008F3C5C">
              <w:rPr>
                <w:color w:val="000000" w:themeColor="text1"/>
              </w:rPr>
              <w:t xml:space="preserve">войне был пленен сын Сталина — Яков Джугашвили. Фашисты предложили Сталину обменять сына на фельдмаршала Паулюса, который </w:t>
            </w:r>
            <w:r w:rsidRPr="008F3C5C">
              <w:rPr>
                <w:color w:val="000000" w:themeColor="text1"/>
              </w:rPr>
              <w:lastRenderedPageBreak/>
              <w:t>пребывал в плену у советских войск. Советский главнокомандующий отказался, заявив, что солдата не меняют на фельдмаршала. Незадолго до прихода советской армии, Якова расстреляли.(</w:t>
            </w:r>
            <w:r w:rsidRPr="008F3C5C">
              <w:rPr>
                <w:i/>
                <w:color w:val="000000" w:themeColor="text1"/>
                <w:u w:val="single"/>
              </w:rPr>
              <w:t>Слайд 31</w:t>
            </w:r>
            <w:r w:rsidRPr="008F3C5C">
              <w:rPr>
                <w:color w:val="000000" w:themeColor="text1"/>
              </w:rPr>
              <w:t>)</w:t>
            </w:r>
          </w:p>
        </w:tc>
        <w:tc>
          <w:tcPr>
            <w:tcW w:w="2337" w:type="dxa"/>
          </w:tcPr>
          <w:p w:rsidR="00F01511" w:rsidRPr="00D02024" w:rsidRDefault="00D02024" w:rsidP="00C342D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Применение на практике  знаний и умений, выполнение заданий викторины</w:t>
            </w: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EE6789" w:rsidRDefault="00EE6789" w:rsidP="00C342D1">
            <w:pPr>
              <w:rPr>
                <w:rFonts w:eastAsia="Calibri"/>
                <w:lang w:eastAsia="en-US"/>
              </w:rPr>
            </w:pPr>
          </w:p>
          <w:p w:rsidR="00F01511" w:rsidRPr="00F01511" w:rsidRDefault="00F01511" w:rsidP="00C342D1">
            <w:pPr>
              <w:rPr>
                <w:rFonts w:eastAsia="Calibri"/>
                <w:color w:val="000000"/>
                <w:lang w:eastAsia="en-US"/>
              </w:rPr>
            </w:pPr>
          </w:p>
          <w:p w:rsidR="006D480B" w:rsidRDefault="006D480B" w:rsidP="00C342D1">
            <w:pPr>
              <w:rPr>
                <w:rFonts w:eastAsia="Calibri"/>
                <w:color w:val="000000"/>
                <w:lang w:eastAsia="en-US"/>
              </w:rPr>
            </w:pPr>
          </w:p>
          <w:p w:rsidR="006D480B" w:rsidRDefault="006D480B" w:rsidP="00C342D1">
            <w:pPr>
              <w:rPr>
                <w:rFonts w:eastAsia="Calibri"/>
                <w:color w:val="000000"/>
                <w:lang w:eastAsia="en-US"/>
              </w:rPr>
            </w:pPr>
          </w:p>
          <w:p w:rsidR="00F01511" w:rsidRPr="00F01511" w:rsidRDefault="00F01511" w:rsidP="00C342D1">
            <w:pPr>
              <w:rPr>
                <w:rFonts w:eastAsia="MS Mincho"/>
                <w:lang w:eastAsia="ja-JP"/>
              </w:rPr>
            </w:pPr>
          </w:p>
          <w:p w:rsidR="00F01511" w:rsidRPr="00F01511" w:rsidRDefault="00F01511" w:rsidP="00C342D1">
            <w:pPr>
              <w:rPr>
                <w:rFonts w:eastAsia="MS Mincho"/>
                <w:lang w:eastAsia="ja-JP"/>
              </w:rPr>
            </w:pPr>
          </w:p>
        </w:tc>
        <w:tc>
          <w:tcPr>
            <w:tcW w:w="910" w:type="dxa"/>
          </w:tcPr>
          <w:p w:rsidR="00F01511" w:rsidRPr="00F01511" w:rsidRDefault="008B4BFA" w:rsidP="00C342D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>30 мин</w:t>
            </w:r>
          </w:p>
        </w:tc>
        <w:tc>
          <w:tcPr>
            <w:tcW w:w="3557" w:type="dxa"/>
          </w:tcPr>
          <w:p w:rsidR="00D02024" w:rsidRPr="00D02024" w:rsidRDefault="00D02024" w:rsidP="00D02024">
            <w:pPr>
              <w:numPr>
                <w:ilvl w:val="0"/>
                <w:numId w:val="33"/>
              </w:numPr>
              <w:shd w:val="clear" w:color="auto" w:fill="FFFFFF"/>
              <w:ind w:left="0"/>
              <w:rPr>
                <w:color w:val="000000" w:themeColor="text1"/>
              </w:rPr>
            </w:pPr>
            <w:r w:rsidRPr="00D02024">
              <w:rPr>
                <w:rStyle w:val="ae"/>
                <w:b w:val="0"/>
                <w:i/>
                <w:color w:val="000000" w:themeColor="text1"/>
              </w:rPr>
              <w:t>Познавательные</w:t>
            </w:r>
            <w:r w:rsidRPr="00D02024">
              <w:rPr>
                <w:b/>
                <w:i/>
                <w:color w:val="000000" w:themeColor="text1"/>
              </w:rPr>
              <w:t>.</w:t>
            </w:r>
            <w:r w:rsidRPr="00D02024">
              <w:rPr>
                <w:color w:val="000000" w:themeColor="text1"/>
              </w:rPr>
              <w:t xml:space="preserve"> Умение самостоятельно выбирать наиболее эффективные способы решения заданий в зависимости от условий, строить логическое рассуждение, сопоставлять и сравнивать. </w:t>
            </w:r>
          </w:p>
          <w:p w:rsidR="00D02024" w:rsidRPr="00D02024" w:rsidRDefault="00D02024" w:rsidP="00D02024">
            <w:pPr>
              <w:numPr>
                <w:ilvl w:val="0"/>
                <w:numId w:val="33"/>
              </w:numPr>
              <w:shd w:val="clear" w:color="auto" w:fill="FFFFFF"/>
              <w:spacing w:beforeAutospacing="1"/>
              <w:ind w:left="0"/>
              <w:rPr>
                <w:color w:val="000000" w:themeColor="text1"/>
              </w:rPr>
            </w:pPr>
            <w:r w:rsidRPr="00D02024">
              <w:rPr>
                <w:rStyle w:val="ae"/>
                <w:b w:val="0"/>
                <w:i/>
                <w:color w:val="000000" w:themeColor="text1"/>
              </w:rPr>
              <w:t>Коммуникативные</w:t>
            </w:r>
            <w:r w:rsidRPr="00D02024">
              <w:rPr>
                <w:color w:val="000000" w:themeColor="text1"/>
              </w:rPr>
              <w:t>. Умение работать в группе, находить общее решение, аргументировать своё предложение, развивать способность сохранять доброжелательное отношение друг к другу, взаимоконтроль и взаимопомощь по ходу выполнения задания. </w:t>
            </w:r>
          </w:p>
          <w:p w:rsidR="00D02024" w:rsidRPr="00D02024" w:rsidRDefault="00D02024" w:rsidP="00D02024">
            <w:pPr>
              <w:numPr>
                <w:ilvl w:val="0"/>
                <w:numId w:val="33"/>
              </w:numPr>
              <w:shd w:val="clear" w:color="auto" w:fill="FFFFFF"/>
              <w:spacing w:beforeAutospacing="1"/>
              <w:ind w:left="0"/>
              <w:rPr>
                <w:color w:val="000000" w:themeColor="text1"/>
              </w:rPr>
            </w:pPr>
            <w:r w:rsidRPr="00D02024">
              <w:rPr>
                <w:rStyle w:val="ae"/>
                <w:b w:val="0"/>
                <w:i/>
                <w:color w:val="000000" w:themeColor="text1"/>
              </w:rPr>
              <w:t>Регулятивные</w:t>
            </w:r>
            <w:r w:rsidRPr="00D02024">
              <w:rPr>
                <w:color w:val="000000" w:themeColor="text1"/>
              </w:rPr>
              <w:t>. Проявлять познавательную инициативу в учебном сотрудничестве, умение рассуждать и доказывать правильность своих высказываний, осуществлять контроль и самоконтроль, развивать внимание.</w:t>
            </w:r>
          </w:p>
          <w:p w:rsidR="00D02024" w:rsidRPr="00D02024" w:rsidRDefault="00D02024" w:rsidP="00D02024">
            <w:pPr>
              <w:numPr>
                <w:ilvl w:val="0"/>
                <w:numId w:val="33"/>
              </w:numPr>
              <w:shd w:val="clear" w:color="auto" w:fill="FFFFFF"/>
              <w:spacing w:beforeAutospacing="1"/>
              <w:ind w:left="0"/>
              <w:rPr>
                <w:color w:val="000000" w:themeColor="text1"/>
              </w:rPr>
            </w:pPr>
            <w:r w:rsidRPr="00D02024">
              <w:rPr>
                <w:rStyle w:val="ae"/>
                <w:b w:val="0"/>
                <w:i/>
                <w:color w:val="000000" w:themeColor="text1"/>
              </w:rPr>
              <w:t>Личностные</w:t>
            </w:r>
            <w:r w:rsidRPr="00D02024">
              <w:rPr>
                <w:b/>
                <w:i/>
                <w:color w:val="000000" w:themeColor="text1"/>
              </w:rPr>
              <w:t>.</w:t>
            </w:r>
            <w:r w:rsidRPr="00D02024">
              <w:rPr>
                <w:color w:val="000000" w:themeColor="text1"/>
              </w:rPr>
              <w:t xml:space="preserve"> Развитие познавательных интересов, учебных мотивов. </w:t>
            </w:r>
          </w:p>
          <w:p w:rsidR="00D02024" w:rsidRDefault="00D02024" w:rsidP="00D02024">
            <w:pPr>
              <w:numPr>
                <w:ilvl w:val="0"/>
                <w:numId w:val="33"/>
              </w:numPr>
              <w:shd w:val="clear" w:color="auto" w:fill="FFFFFF"/>
              <w:spacing w:before="100" w:beforeAutospacing="1" w:after="120"/>
              <w:ind w:left="0"/>
              <w:rPr>
                <w:rFonts w:ascii="Arial" w:hAnsi="Arial" w:cs="Arial"/>
                <w:color w:val="333333"/>
                <w:sz w:val="21"/>
                <w:szCs w:val="21"/>
              </w:rPr>
            </w:pPr>
            <w:r w:rsidRPr="00D02024">
              <w:rPr>
                <w:rStyle w:val="ae"/>
                <w:b w:val="0"/>
                <w:i/>
                <w:color w:val="000000" w:themeColor="text1"/>
              </w:rPr>
              <w:t>Предметные</w:t>
            </w:r>
            <w:r w:rsidRPr="00D02024">
              <w:rPr>
                <w:color w:val="000000" w:themeColor="text1"/>
              </w:rPr>
              <w:t xml:space="preserve">. Умение решать примеры, пользоваться для объяснения и обоснования </w:t>
            </w:r>
            <w:r w:rsidRPr="00D02024">
              <w:rPr>
                <w:color w:val="000000" w:themeColor="text1"/>
              </w:rPr>
              <w:lastRenderedPageBreak/>
              <w:t>своих действий изученной математической терминологией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t>. </w:t>
            </w:r>
          </w:p>
          <w:p w:rsidR="00C6257A" w:rsidRPr="00F01511" w:rsidRDefault="00C6257A" w:rsidP="00C342D1">
            <w:pPr>
              <w:rPr>
                <w:rFonts w:eastAsia="MS Mincho"/>
                <w:b/>
                <w:bCs/>
                <w:color w:val="170E02"/>
                <w:lang w:eastAsia="ja-JP"/>
              </w:rPr>
            </w:pPr>
          </w:p>
        </w:tc>
      </w:tr>
      <w:tr w:rsidR="00F01511" w:rsidRPr="00F01511" w:rsidTr="008F3C5C">
        <w:tc>
          <w:tcPr>
            <w:tcW w:w="1951" w:type="dxa"/>
          </w:tcPr>
          <w:p w:rsidR="00F01511" w:rsidRPr="00F01511" w:rsidRDefault="001B7251" w:rsidP="00C342D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>4</w:t>
            </w:r>
            <w:r w:rsidR="00F01511" w:rsidRPr="00F01511">
              <w:rPr>
                <w:rFonts w:eastAsia="MS Mincho"/>
                <w:lang w:eastAsia="ja-JP"/>
              </w:rPr>
              <w:t>. Рефлексия (подведение итогов урока)</w:t>
            </w:r>
          </w:p>
        </w:tc>
        <w:tc>
          <w:tcPr>
            <w:tcW w:w="2693" w:type="dxa"/>
          </w:tcPr>
          <w:p w:rsidR="00F01511" w:rsidRPr="00CE186E" w:rsidRDefault="00CE186E" w:rsidP="00C342D1">
            <w:pPr>
              <w:rPr>
                <w:rFonts w:eastAsia="MS Mincho"/>
                <w:color w:val="000000" w:themeColor="text1"/>
                <w:lang w:eastAsia="ja-JP"/>
              </w:rPr>
            </w:pPr>
            <w:r w:rsidRPr="00CE186E">
              <w:rPr>
                <w:color w:val="000000" w:themeColor="text1"/>
                <w:shd w:val="clear" w:color="auto" w:fill="FFFFFF"/>
              </w:rPr>
              <w:t>Подвести итоги занятия, обсудить то, что узнали, и то, как работали</w:t>
            </w:r>
          </w:p>
        </w:tc>
        <w:tc>
          <w:tcPr>
            <w:tcW w:w="4395" w:type="dxa"/>
          </w:tcPr>
          <w:p w:rsidR="00CE186E" w:rsidRPr="00CE186E" w:rsidRDefault="00CE186E" w:rsidP="00CE186E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CE18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Учитель:</w:t>
            </w:r>
            <w:r w:rsidRPr="00CE186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Ребята, сейчас жюри подсчитает баллы и скажет,  какая команда победила. А пока мы с вами  подведем итог нашей викторины и ответим на несколько вопросов. (</w:t>
            </w:r>
            <w:r w:rsidRPr="00CE186E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</w:rPr>
              <w:t>Слайд 32).</w:t>
            </w:r>
          </w:p>
          <w:p w:rsidR="00CE186E" w:rsidRPr="00CE186E" w:rsidRDefault="00CE186E" w:rsidP="00CE186E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CE186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Всем спасибо за ответы. А вот и итоги мероприятия. Победила команда: «………».  Молодцы, ребята! </w:t>
            </w:r>
          </w:p>
          <w:p w:rsidR="00CE186E" w:rsidRPr="00316063" w:rsidRDefault="00CE186E" w:rsidP="00CE186E">
            <w:pPr>
              <w:pStyle w:val="1"/>
              <w:shd w:val="clear" w:color="auto" w:fill="FFFFFF"/>
              <w:spacing w:after="0"/>
              <w:ind w:firstLine="709"/>
              <w:jc w:val="both"/>
              <w:rPr>
                <w:b w:val="0"/>
                <w:color w:val="000000" w:themeColor="text1"/>
              </w:rPr>
            </w:pPr>
            <w:r w:rsidRPr="00CE186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В заключение хотелось бы сказать, что Великая Отечественная война оставила неизгладимый след в каждой судьбе, коснувшись каждого сердца. В её пламени ковались жизни ваших прапрадедов, самоотверженно защищавших родную землю, чтобы мы могли сегодня жить под мирным небом. Четыре долгих года бесконечного труда и голода заплачены за нашу свободу. Ребята, давай те почтим память наших героев минутой молчания! Дорогие участники викторины, вот и подошло к концу наше мероприятие. Всем большое спасибо за участие! </w:t>
            </w:r>
            <w:r w:rsidRPr="00CE186E">
              <w:rPr>
                <w:rFonts w:ascii="Times New Roman" w:hAnsi="Times New Roman" w:cs="Times New Roman"/>
                <w:b w:val="0"/>
                <w:i/>
                <w:color w:val="000000" w:themeColor="text1"/>
                <w:sz w:val="24"/>
                <w:szCs w:val="24"/>
                <w:u w:val="single"/>
              </w:rPr>
              <w:t>Слайд 33</w:t>
            </w:r>
            <w:r w:rsidRPr="00CE186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).</w:t>
            </w:r>
          </w:p>
          <w:p w:rsidR="00C432E0" w:rsidRPr="00F01511" w:rsidRDefault="00C432E0" w:rsidP="00CE186E">
            <w:pPr>
              <w:pStyle w:val="a4"/>
              <w:spacing w:line="276" w:lineRule="auto"/>
              <w:jc w:val="both"/>
              <w:rPr>
                <w:rFonts w:eastAsia="MS Mincho"/>
                <w:lang w:eastAsia="ja-JP"/>
              </w:rPr>
            </w:pPr>
          </w:p>
        </w:tc>
        <w:tc>
          <w:tcPr>
            <w:tcW w:w="2337" w:type="dxa"/>
          </w:tcPr>
          <w:p w:rsidR="00F30A50" w:rsidRPr="00CE186E" w:rsidRDefault="00CE186E" w:rsidP="00C342D1">
            <w:pPr>
              <w:rPr>
                <w:rFonts w:eastAsia="MS Mincho"/>
                <w:color w:val="000000" w:themeColor="text1"/>
                <w:lang w:eastAsia="ja-JP"/>
              </w:rPr>
            </w:pPr>
            <w:r w:rsidRPr="00CE186E">
              <w:rPr>
                <w:color w:val="000000" w:themeColor="text1"/>
                <w:shd w:val="clear" w:color="auto" w:fill="FFFFFF"/>
              </w:rPr>
              <w:t>Ученики оценивают свой вклад в достижение поставленных в начале викторины целей, свою активность, эффективность работы группы, увлекательность и полезность выбранной формы работы, отвечают на вопросы, что узнали и чему научились</w:t>
            </w:r>
          </w:p>
          <w:p w:rsidR="00F01511" w:rsidRPr="00F01511" w:rsidRDefault="00F01511" w:rsidP="00C342D1">
            <w:pPr>
              <w:rPr>
                <w:rFonts w:eastAsia="MS Mincho"/>
                <w:lang w:eastAsia="ja-JP"/>
              </w:rPr>
            </w:pPr>
            <w:r w:rsidRPr="00F01511">
              <w:rPr>
                <w:rFonts w:eastAsia="MS Mincho"/>
                <w:lang w:eastAsia="ja-JP"/>
              </w:rPr>
              <w:t xml:space="preserve"> </w:t>
            </w:r>
          </w:p>
        </w:tc>
        <w:tc>
          <w:tcPr>
            <w:tcW w:w="910" w:type="dxa"/>
          </w:tcPr>
          <w:p w:rsidR="00F01511" w:rsidRPr="00F01511" w:rsidRDefault="008B4BFA" w:rsidP="00C342D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 мин</w:t>
            </w:r>
          </w:p>
        </w:tc>
        <w:tc>
          <w:tcPr>
            <w:tcW w:w="3557" w:type="dxa"/>
          </w:tcPr>
          <w:p w:rsidR="00537D21" w:rsidRPr="00537D21" w:rsidRDefault="00537D21" w:rsidP="00537D21">
            <w:pPr>
              <w:pStyle w:val="futurismarkdown-paragraph"/>
              <w:shd w:val="clear" w:color="auto" w:fill="FFFFFF"/>
              <w:spacing w:before="0" w:beforeAutospacing="0" w:after="120" w:afterAutospacing="0"/>
              <w:rPr>
                <w:color w:val="000000" w:themeColor="text1"/>
              </w:rPr>
            </w:pPr>
            <w:r w:rsidRPr="00537D21">
              <w:rPr>
                <w:rStyle w:val="ae"/>
                <w:b w:val="0"/>
                <w:i/>
                <w:color w:val="000000" w:themeColor="text1"/>
              </w:rPr>
              <w:t>Личностные:</w:t>
            </w:r>
            <w:r w:rsidRPr="00537D21">
              <w:rPr>
                <w:color w:val="000000" w:themeColor="text1"/>
              </w:rPr>
              <w:t xml:space="preserve"> адекватная позитивная самооценка; формирование границ собственного «знания» и «незнания».</w:t>
            </w:r>
          </w:p>
          <w:p w:rsidR="00537D21" w:rsidRPr="00537D21" w:rsidRDefault="00537D21" w:rsidP="00537D21">
            <w:pPr>
              <w:pStyle w:val="futurismarkdown-paragraph"/>
              <w:shd w:val="clear" w:color="auto" w:fill="FFFFFF"/>
              <w:spacing w:before="0" w:beforeAutospacing="0" w:after="120" w:afterAutospacing="0"/>
              <w:rPr>
                <w:color w:val="000000" w:themeColor="text1"/>
              </w:rPr>
            </w:pPr>
            <w:r w:rsidRPr="00537D21">
              <w:rPr>
                <w:rStyle w:val="ae"/>
                <w:b w:val="0"/>
                <w:i/>
                <w:color w:val="000000" w:themeColor="text1"/>
              </w:rPr>
              <w:t>Регулятивные</w:t>
            </w:r>
            <w:r w:rsidRPr="00537D21">
              <w:rPr>
                <w:rStyle w:val="ae"/>
                <w:color w:val="000000" w:themeColor="text1"/>
              </w:rPr>
              <w:t xml:space="preserve">: </w:t>
            </w:r>
            <w:r w:rsidRPr="00537D21">
              <w:rPr>
                <w:color w:val="000000" w:themeColor="text1"/>
              </w:rPr>
              <w:t>умение оценить полученные результаты.  </w:t>
            </w:r>
            <w:r w:rsidRPr="00537D21">
              <w:rPr>
                <w:rStyle w:val="ae"/>
                <w:b w:val="0"/>
                <w:i/>
                <w:color w:val="000000" w:themeColor="text1"/>
              </w:rPr>
              <w:t>Коммуникативные:</w:t>
            </w:r>
            <w:r w:rsidRPr="00537D21">
              <w:rPr>
                <w:rStyle w:val="ae"/>
                <w:color w:val="000000" w:themeColor="text1"/>
              </w:rPr>
              <w:t xml:space="preserve"> </w:t>
            </w:r>
            <w:r w:rsidRPr="00537D21">
              <w:rPr>
                <w:color w:val="000000" w:themeColor="text1"/>
              </w:rPr>
              <w:t>продуктивное общение педагога и воспитанника, общение в между учениками</w:t>
            </w:r>
          </w:p>
          <w:p w:rsidR="00F01511" w:rsidRPr="00F01511" w:rsidRDefault="00F01511" w:rsidP="00CE186E">
            <w:pPr>
              <w:rPr>
                <w:rFonts w:eastAsia="MS Mincho"/>
                <w:lang w:eastAsia="ja-JP"/>
              </w:rPr>
            </w:pPr>
          </w:p>
        </w:tc>
      </w:tr>
    </w:tbl>
    <w:p w:rsidR="00C9561A" w:rsidRPr="00865776" w:rsidRDefault="00C342D1" w:rsidP="00A718F6">
      <w:pPr>
        <w:pStyle w:val="1"/>
        <w:spacing w:before="0" w:beforeAutospacing="0" w:after="0"/>
        <w:ind w:left="180"/>
        <w:jc w:val="both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>
        <w:rPr>
          <w:rFonts w:ascii="Times New Roman" w:hAnsi="Times New Roman" w:cs="Times New Roman"/>
          <w:b w:val="0"/>
          <w:color w:val="FF0000"/>
          <w:sz w:val="24"/>
          <w:szCs w:val="24"/>
        </w:rPr>
        <w:br w:type="textWrapping" w:clear="all"/>
      </w:r>
    </w:p>
    <w:sectPr w:rsidR="00C9561A" w:rsidRPr="00865776" w:rsidSect="00390491">
      <w:footerReference w:type="default" r:id="rId11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B6D" w:rsidRPr="009D2FC2" w:rsidRDefault="00736B6D" w:rsidP="009D2FC2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kern w:val="0"/>
          <w:sz w:val="24"/>
          <w:szCs w:val="24"/>
        </w:rPr>
      </w:pPr>
      <w:r>
        <w:separator/>
      </w:r>
    </w:p>
  </w:endnote>
  <w:endnote w:type="continuationSeparator" w:id="0">
    <w:p w:rsidR="00736B6D" w:rsidRPr="009D2FC2" w:rsidRDefault="00736B6D" w:rsidP="009D2FC2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kern w:val="0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67297"/>
      <w:docPartObj>
        <w:docPartGallery w:val="Page Numbers (Bottom of Page)"/>
        <w:docPartUnique/>
      </w:docPartObj>
    </w:sdtPr>
    <w:sdtContent>
      <w:p w:rsidR="00DA1DCD" w:rsidRDefault="00C646AA">
        <w:pPr>
          <w:pStyle w:val="a7"/>
          <w:jc w:val="right"/>
        </w:pPr>
        <w:fldSimple w:instr=" PAGE   \* MERGEFORMAT ">
          <w:r w:rsidR="008E1905">
            <w:rPr>
              <w:noProof/>
            </w:rPr>
            <w:t>14</w:t>
          </w:r>
        </w:fldSimple>
      </w:p>
    </w:sdtContent>
  </w:sdt>
  <w:p w:rsidR="00DA1DCD" w:rsidRDefault="00DA1DC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B6D" w:rsidRPr="009D2FC2" w:rsidRDefault="00736B6D" w:rsidP="009D2FC2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kern w:val="0"/>
          <w:sz w:val="24"/>
          <w:szCs w:val="24"/>
        </w:rPr>
      </w:pPr>
      <w:r>
        <w:separator/>
      </w:r>
    </w:p>
  </w:footnote>
  <w:footnote w:type="continuationSeparator" w:id="0">
    <w:p w:rsidR="00736B6D" w:rsidRPr="009D2FC2" w:rsidRDefault="00736B6D" w:rsidP="009D2FC2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kern w:val="0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OpenSymbol"/>
      </w:rPr>
    </w:lvl>
  </w:abstractNum>
  <w:abstractNum w:abstractNumId="5">
    <w:nsid w:val="016A61A2"/>
    <w:multiLevelType w:val="hybridMultilevel"/>
    <w:tmpl w:val="32A08F1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1D74CF"/>
    <w:multiLevelType w:val="hybridMultilevel"/>
    <w:tmpl w:val="B28C1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51FB9"/>
    <w:multiLevelType w:val="multilevel"/>
    <w:tmpl w:val="64686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7E4C05"/>
    <w:multiLevelType w:val="hybridMultilevel"/>
    <w:tmpl w:val="419ED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0D29B8"/>
    <w:multiLevelType w:val="hybridMultilevel"/>
    <w:tmpl w:val="CADAC4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4C4D18"/>
    <w:multiLevelType w:val="hybridMultilevel"/>
    <w:tmpl w:val="B578731A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545147C"/>
    <w:multiLevelType w:val="multilevel"/>
    <w:tmpl w:val="06902C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>
    <w:nsid w:val="258358B6"/>
    <w:multiLevelType w:val="hybridMultilevel"/>
    <w:tmpl w:val="6630C6F8"/>
    <w:lvl w:ilvl="0" w:tplc="AEF8DDD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>
    <w:nsid w:val="295F581C"/>
    <w:multiLevelType w:val="multilevel"/>
    <w:tmpl w:val="D05E37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>
    <w:nsid w:val="34DA43B8"/>
    <w:multiLevelType w:val="hybridMultilevel"/>
    <w:tmpl w:val="7EC26BC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607157"/>
    <w:multiLevelType w:val="hybridMultilevel"/>
    <w:tmpl w:val="7DEA0BEA"/>
    <w:lvl w:ilvl="0" w:tplc="35381C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0562B8"/>
    <w:multiLevelType w:val="multilevel"/>
    <w:tmpl w:val="D80CCCB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>
    <w:nsid w:val="42DC4045"/>
    <w:multiLevelType w:val="multilevel"/>
    <w:tmpl w:val="B49EB3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>
    <w:nsid w:val="44AE064D"/>
    <w:multiLevelType w:val="multilevel"/>
    <w:tmpl w:val="F6281B0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>
    <w:nsid w:val="452856BC"/>
    <w:multiLevelType w:val="hybridMultilevel"/>
    <w:tmpl w:val="52AE6BFA"/>
    <w:lvl w:ilvl="0" w:tplc="2702CE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6E5CDE"/>
    <w:multiLevelType w:val="hybridMultilevel"/>
    <w:tmpl w:val="319EEB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380E82"/>
    <w:multiLevelType w:val="hybridMultilevel"/>
    <w:tmpl w:val="0F28F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520A45"/>
    <w:multiLevelType w:val="hybridMultilevel"/>
    <w:tmpl w:val="47E8250E"/>
    <w:lvl w:ilvl="0" w:tplc="A2BCA2D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52135F0D"/>
    <w:multiLevelType w:val="hybridMultilevel"/>
    <w:tmpl w:val="67C21750"/>
    <w:lvl w:ilvl="0" w:tplc="F120F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27920F1"/>
    <w:multiLevelType w:val="hybridMultilevel"/>
    <w:tmpl w:val="F56A92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CF4DB1"/>
    <w:multiLevelType w:val="hybridMultilevel"/>
    <w:tmpl w:val="E5628852"/>
    <w:lvl w:ilvl="0" w:tplc="251861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5A95C1E"/>
    <w:multiLevelType w:val="hybridMultilevel"/>
    <w:tmpl w:val="62D279E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7C1BF7"/>
    <w:multiLevelType w:val="hybridMultilevel"/>
    <w:tmpl w:val="C116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5107D5"/>
    <w:multiLevelType w:val="hybridMultilevel"/>
    <w:tmpl w:val="2D183F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7D37E0"/>
    <w:multiLevelType w:val="multilevel"/>
    <w:tmpl w:val="8E2A4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F3466A6"/>
    <w:multiLevelType w:val="multilevel"/>
    <w:tmpl w:val="9A58A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05840D5"/>
    <w:multiLevelType w:val="multilevel"/>
    <w:tmpl w:val="C47665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">
    <w:nsid w:val="72A73BF4"/>
    <w:multiLevelType w:val="multilevel"/>
    <w:tmpl w:val="5CFC82F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3">
    <w:nsid w:val="767837D1"/>
    <w:multiLevelType w:val="hybridMultilevel"/>
    <w:tmpl w:val="FBD8561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F0EC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1D6D3F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9781B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92E88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A241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DC61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FC2F2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4EE2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92C07"/>
    <w:multiLevelType w:val="multilevel"/>
    <w:tmpl w:val="65888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AF02B59"/>
    <w:multiLevelType w:val="hybridMultilevel"/>
    <w:tmpl w:val="419ED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35"/>
  </w:num>
  <w:num w:numId="5">
    <w:abstractNumId w:val="8"/>
  </w:num>
  <w:num w:numId="6">
    <w:abstractNumId w:val="22"/>
  </w:num>
  <w:num w:numId="7">
    <w:abstractNumId w:val="3"/>
  </w:num>
  <w:num w:numId="8">
    <w:abstractNumId w:val="4"/>
  </w:num>
  <w:num w:numId="9">
    <w:abstractNumId w:val="20"/>
  </w:num>
  <w:num w:numId="10">
    <w:abstractNumId w:val="0"/>
  </w:num>
  <w:num w:numId="11">
    <w:abstractNumId w:val="1"/>
  </w:num>
  <w:num w:numId="12">
    <w:abstractNumId w:val="2"/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25"/>
  </w:num>
  <w:num w:numId="16">
    <w:abstractNumId w:val="26"/>
  </w:num>
  <w:num w:numId="17">
    <w:abstractNumId w:val="14"/>
  </w:num>
  <w:num w:numId="18">
    <w:abstractNumId w:val="33"/>
  </w:num>
  <w:num w:numId="19">
    <w:abstractNumId w:val="10"/>
  </w:num>
  <w:num w:numId="20">
    <w:abstractNumId w:val="32"/>
  </w:num>
  <w:num w:numId="21">
    <w:abstractNumId w:val="16"/>
  </w:num>
  <w:num w:numId="22">
    <w:abstractNumId w:val="31"/>
  </w:num>
  <w:num w:numId="23">
    <w:abstractNumId w:val="13"/>
  </w:num>
  <w:num w:numId="24">
    <w:abstractNumId w:val="17"/>
  </w:num>
  <w:num w:numId="25">
    <w:abstractNumId w:val="11"/>
  </w:num>
  <w:num w:numId="26">
    <w:abstractNumId w:val="18"/>
  </w:num>
  <w:num w:numId="27">
    <w:abstractNumId w:val="24"/>
  </w:num>
  <w:num w:numId="28">
    <w:abstractNumId w:val="21"/>
  </w:num>
  <w:num w:numId="29">
    <w:abstractNumId w:val="6"/>
  </w:num>
  <w:num w:numId="30">
    <w:abstractNumId w:val="28"/>
  </w:num>
  <w:num w:numId="31">
    <w:abstractNumId w:val="9"/>
  </w:num>
  <w:num w:numId="32">
    <w:abstractNumId w:val="27"/>
  </w:num>
  <w:num w:numId="33">
    <w:abstractNumId w:val="7"/>
  </w:num>
  <w:num w:numId="34">
    <w:abstractNumId w:val="30"/>
  </w:num>
  <w:num w:numId="35">
    <w:abstractNumId w:val="29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8F6"/>
    <w:rsid w:val="00000691"/>
    <w:rsid w:val="00001C44"/>
    <w:rsid w:val="000231D8"/>
    <w:rsid w:val="0002692E"/>
    <w:rsid w:val="000401DA"/>
    <w:rsid w:val="0005229C"/>
    <w:rsid w:val="00071A77"/>
    <w:rsid w:val="000B334B"/>
    <w:rsid w:val="000D0ECE"/>
    <w:rsid w:val="000D2F7C"/>
    <w:rsid w:val="000E19E9"/>
    <w:rsid w:val="00121CA6"/>
    <w:rsid w:val="00122A7A"/>
    <w:rsid w:val="001237AE"/>
    <w:rsid w:val="001277F7"/>
    <w:rsid w:val="00151C56"/>
    <w:rsid w:val="00157049"/>
    <w:rsid w:val="0018075C"/>
    <w:rsid w:val="001876EB"/>
    <w:rsid w:val="001B34C3"/>
    <w:rsid w:val="001B7251"/>
    <w:rsid w:val="001C3DBF"/>
    <w:rsid w:val="001C54C2"/>
    <w:rsid w:val="001F2CF5"/>
    <w:rsid w:val="001F3755"/>
    <w:rsid w:val="00264BCB"/>
    <w:rsid w:val="002702CD"/>
    <w:rsid w:val="0029087F"/>
    <w:rsid w:val="002944F2"/>
    <w:rsid w:val="002A4A94"/>
    <w:rsid w:val="002A6C0F"/>
    <w:rsid w:val="002C2E9E"/>
    <w:rsid w:val="002E4224"/>
    <w:rsid w:val="002F4738"/>
    <w:rsid w:val="0031428F"/>
    <w:rsid w:val="00390491"/>
    <w:rsid w:val="00396A55"/>
    <w:rsid w:val="003B08B0"/>
    <w:rsid w:val="003B775B"/>
    <w:rsid w:val="003C0D3C"/>
    <w:rsid w:val="00431C0E"/>
    <w:rsid w:val="004335AD"/>
    <w:rsid w:val="00440DDC"/>
    <w:rsid w:val="00472A2C"/>
    <w:rsid w:val="00480C83"/>
    <w:rsid w:val="004A66C9"/>
    <w:rsid w:val="004B2488"/>
    <w:rsid w:val="004C7082"/>
    <w:rsid w:val="004E29E1"/>
    <w:rsid w:val="004F03DA"/>
    <w:rsid w:val="004F5B1B"/>
    <w:rsid w:val="00500A3C"/>
    <w:rsid w:val="0051000A"/>
    <w:rsid w:val="00523E0E"/>
    <w:rsid w:val="0052518F"/>
    <w:rsid w:val="00527315"/>
    <w:rsid w:val="00527AA1"/>
    <w:rsid w:val="0053195D"/>
    <w:rsid w:val="00537D21"/>
    <w:rsid w:val="0054170C"/>
    <w:rsid w:val="005713A8"/>
    <w:rsid w:val="00580495"/>
    <w:rsid w:val="005901C3"/>
    <w:rsid w:val="005A0E7B"/>
    <w:rsid w:val="005A0F6A"/>
    <w:rsid w:val="005C2B66"/>
    <w:rsid w:val="005D09FA"/>
    <w:rsid w:val="005E16B9"/>
    <w:rsid w:val="005E1913"/>
    <w:rsid w:val="005F059E"/>
    <w:rsid w:val="005F2D56"/>
    <w:rsid w:val="00623F9A"/>
    <w:rsid w:val="00643309"/>
    <w:rsid w:val="0065048A"/>
    <w:rsid w:val="00652D0F"/>
    <w:rsid w:val="00655207"/>
    <w:rsid w:val="006628C8"/>
    <w:rsid w:val="0066491F"/>
    <w:rsid w:val="00683529"/>
    <w:rsid w:val="006844F9"/>
    <w:rsid w:val="006957B7"/>
    <w:rsid w:val="006B0211"/>
    <w:rsid w:val="006C1F22"/>
    <w:rsid w:val="006D480B"/>
    <w:rsid w:val="006F0E45"/>
    <w:rsid w:val="00702FBB"/>
    <w:rsid w:val="00703C96"/>
    <w:rsid w:val="00710F20"/>
    <w:rsid w:val="00721230"/>
    <w:rsid w:val="00730049"/>
    <w:rsid w:val="00734BDC"/>
    <w:rsid w:val="00736B6D"/>
    <w:rsid w:val="0074750A"/>
    <w:rsid w:val="007562D1"/>
    <w:rsid w:val="00756C46"/>
    <w:rsid w:val="007573D6"/>
    <w:rsid w:val="007755BB"/>
    <w:rsid w:val="007A6D2A"/>
    <w:rsid w:val="007B0872"/>
    <w:rsid w:val="007B1936"/>
    <w:rsid w:val="007B30E0"/>
    <w:rsid w:val="007E7A8C"/>
    <w:rsid w:val="00802060"/>
    <w:rsid w:val="00807702"/>
    <w:rsid w:val="00814B38"/>
    <w:rsid w:val="0081506C"/>
    <w:rsid w:val="00852856"/>
    <w:rsid w:val="00863649"/>
    <w:rsid w:val="00865776"/>
    <w:rsid w:val="00881749"/>
    <w:rsid w:val="008A33E2"/>
    <w:rsid w:val="008A75DC"/>
    <w:rsid w:val="008B4BCD"/>
    <w:rsid w:val="008B4BFA"/>
    <w:rsid w:val="008B5FAB"/>
    <w:rsid w:val="008C1CD1"/>
    <w:rsid w:val="008D6834"/>
    <w:rsid w:val="008D6B80"/>
    <w:rsid w:val="008E1905"/>
    <w:rsid w:val="008E4450"/>
    <w:rsid w:val="008F3C5C"/>
    <w:rsid w:val="008F779E"/>
    <w:rsid w:val="009021D7"/>
    <w:rsid w:val="009036BE"/>
    <w:rsid w:val="009225C0"/>
    <w:rsid w:val="009243CE"/>
    <w:rsid w:val="00924A24"/>
    <w:rsid w:val="00942E1C"/>
    <w:rsid w:val="00996915"/>
    <w:rsid w:val="009A3BC2"/>
    <w:rsid w:val="009B2068"/>
    <w:rsid w:val="009B606E"/>
    <w:rsid w:val="009D2FC2"/>
    <w:rsid w:val="00A20853"/>
    <w:rsid w:val="00A238D2"/>
    <w:rsid w:val="00A37B52"/>
    <w:rsid w:val="00A670D4"/>
    <w:rsid w:val="00A718F6"/>
    <w:rsid w:val="00A76B43"/>
    <w:rsid w:val="00AA0AEB"/>
    <w:rsid w:val="00AA49C8"/>
    <w:rsid w:val="00AB0F47"/>
    <w:rsid w:val="00AE1137"/>
    <w:rsid w:val="00AE539A"/>
    <w:rsid w:val="00B067A1"/>
    <w:rsid w:val="00B41DAD"/>
    <w:rsid w:val="00B42258"/>
    <w:rsid w:val="00B619E9"/>
    <w:rsid w:val="00B81BAC"/>
    <w:rsid w:val="00B872C7"/>
    <w:rsid w:val="00B9186A"/>
    <w:rsid w:val="00BB6880"/>
    <w:rsid w:val="00BE476B"/>
    <w:rsid w:val="00C02128"/>
    <w:rsid w:val="00C11EF2"/>
    <w:rsid w:val="00C146F0"/>
    <w:rsid w:val="00C153F1"/>
    <w:rsid w:val="00C15BF0"/>
    <w:rsid w:val="00C16882"/>
    <w:rsid w:val="00C342D1"/>
    <w:rsid w:val="00C432E0"/>
    <w:rsid w:val="00C443C1"/>
    <w:rsid w:val="00C45E10"/>
    <w:rsid w:val="00C518BD"/>
    <w:rsid w:val="00C54CB0"/>
    <w:rsid w:val="00C553D8"/>
    <w:rsid w:val="00C6257A"/>
    <w:rsid w:val="00C646AA"/>
    <w:rsid w:val="00C84C2B"/>
    <w:rsid w:val="00C91418"/>
    <w:rsid w:val="00C9561A"/>
    <w:rsid w:val="00CC0992"/>
    <w:rsid w:val="00CC225D"/>
    <w:rsid w:val="00CD72CF"/>
    <w:rsid w:val="00CE186E"/>
    <w:rsid w:val="00CE4D73"/>
    <w:rsid w:val="00CF7AEB"/>
    <w:rsid w:val="00D02024"/>
    <w:rsid w:val="00D10F32"/>
    <w:rsid w:val="00D14215"/>
    <w:rsid w:val="00D24944"/>
    <w:rsid w:val="00D37DDC"/>
    <w:rsid w:val="00D74AAF"/>
    <w:rsid w:val="00D8073D"/>
    <w:rsid w:val="00D80827"/>
    <w:rsid w:val="00D84DC7"/>
    <w:rsid w:val="00D93A43"/>
    <w:rsid w:val="00DA1DCD"/>
    <w:rsid w:val="00DB069C"/>
    <w:rsid w:val="00DB0858"/>
    <w:rsid w:val="00DB6DD2"/>
    <w:rsid w:val="00DC003B"/>
    <w:rsid w:val="00DC7506"/>
    <w:rsid w:val="00DE23B6"/>
    <w:rsid w:val="00DE7D31"/>
    <w:rsid w:val="00E25965"/>
    <w:rsid w:val="00E439B0"/>
    <w:rsid w:val="00E43D1C"/>
    <w:rsid w:val="00E6201F"/>
    <w:rsid w:val="00E73072"/>
    <w:rsid w:val="00E752B5"/>
    <w:rsid w:val="00E805E5"/>
    <w:rsid w:val="00ED0EDB"/>
    <w:rsid w:val="00ED0FB5"/>
    <w:rsid w:val="00EE6789"/>
    <w:rsid w:val="00F01511"/>
    <w:rsid w:val="00F25D30"/>
    <w:rsid w:val="00F30A50"/>
    <w:rsid w:val="00F314AA"/>
    <w:rsid w:val="00F34E8F"/>
    <w:rsid w:val="00F379D1"/>
    <w:rsid w:val="00F44161"/>
    <w:rsid w:val="00F46AD3"/>
    <w:rsid w:val="00F5004B"/>
    <w:rsid w:val="00F609EB"/>
    <w:rsid w:val="00F62597"/>
    <w:rsid w:val="00F973CC"/>
    <w:rsid w:val="00FA417F"/>
    <w:rsid w:val="00FA73FE"/>
    <w:rsid w:val="00FB0FCD"/>
    <w:rsid w:val="00FB7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A718F6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18F6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3">
    <w:name w:val="No Spacing"/>
    <w:uiPriority w:val="1"/>
    <w:qFormat/>
    <w:rsid w:val="00A718F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rsid w:val="00264BCB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9D2F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D2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D2F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2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A33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552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5207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390491"/>
    <w:pPr>
      <w:ind w:firstLine="706"/>
      <w:jc w:val="both"/>
    </w:pPr>
    <w:rPr>
      <w:rFonts w:eastAsia="Calibri"/>
      <w:sz w:val="28"/>
    </w:rPr>
  </w:style>
  <w:style w:type="character" w:customStyle="1" w:styleId="20">
    <w:name w:val="Основной текст с отступом 2 Знак"/>
    <w:basedOn w:val="a0"/>
    <w:link w:val="2"/>
    <w:rsid w:val="0039049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c">
    <w:name w:val="List Paragraph"/>
    <w:basedOn w:val="a"/>
    <w:uiPriority w:val="34"/>
    <w:qFormat/>
    <w:rsid w:val="00F973CC"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F973CC"/>
    <w:rPr>
      <w:color w:val="808080"/>
    </w:rPr>
  </w:style>
  <w:style w:type="paragraph" w:customStyle="1" w:styleId="western">
    <w:name w:val="western"/>
    <w:basedOn w:val="a"/>
    <w:rsid w:val="0029087F"/>
    <w:pPr>
      <w:spacing w:before="100" w:beforeAutospacing="1" w:after="119"/>
    </w:pPr>
    <w:rPr>
      <w:color w:val="000000"/>
    </w:rPr>
  </w:style>
  <w:style w:type="paragraph" w:customStyle="1" w:styleId="c6">
    <w:name w:val="c6"/>
    <w:basedOn w:val="a"/>
    <w:rsid w:val="00431C0E"/>
    <w:pPr>
      <w:spacing w:before="100" w:beforeAutospacing="1" w:after="100" w:afterAutospacing="1"/>
    </w:pPr>
  </w:style>
  <w:style w:type="character" w:customStyle="1" w:styleId="c0">
    <w:name w:val="c0"/>
    <w:basedOn w:val="a0"/>
    <w:rsid w:val="00431C0E"/>
  </w:style>
  <w:style w:type="paragraph" w:customStyle="1" w:styleId="c11">
    <w:name w:val="c11"/>
    <w:basedOn w:val="a"/>
    <w:rsid w:val="00431C0E"/>
    <w:pPr>
      <w:spacing w:before="100" w:beforeAutospacing="1" w:after="100" w:afterAutospacing="1"/>
    </w:pPr>
  </w:style>
  <w:style w:type="character" w:customStyle="1" w:styleId="c15">
    <w:name w:val="c15"/>
    <w:basedOn w:val="a0"/>
    <w:rsid w:val="00431C0E"/>
  </w:style>
  <w:style w:type="character" w:customStyle="1" w:styleId="c8">
    <w:name w:val="c8"/>
    <w:basedOn w:val="a0"/>
    <w:rsid w:val="00B41DAD"/>
  </w:style>
  <w:style w:type="character" w:styleId="ae">
    <w:name w:val="Strong"/>
    <w:basedOn w:val="a0"/>
    <w:uiPriority w:val="22"/>
    <w:qFormat/>
    <w:rsid w:val="005D09FA"/>
    <w:rPr>
      <w:b/>
      <w:bCs/>
    </w:rPr>
  </w:style>
  <w:style w:type="character" w:styleId="af">
    <w:name w:val="Hyperlink"/>
    <w:basedOn w:val="a0"/>
    <w:uiPriority w:val="99"/>
    <w:semiHidden/>
    <w:unhideWhenUsed/>
    <w:rsid w:val="00D02024"/>
    <w:rPr>
      <w:color w:val="0000FF"/>
      <w:u w:val="single"/>
    </w:rPr>
  </w:style>
  <w:style w:type="paragraph" w:customStyle="1" w:styleId="futurismarkdown-paragraph">
    <w:name w:val="futurismarkdown-paragraph"/>
    <w:basedOn w:val="a"/>
    <w:rsid w:val="00537D2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A718F6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18F6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3">
    <w:name w:val="No Spacing"/>
    <w:uiPriority w:val="1"/>
    <w:qFormat/>
    <w:rsid w:val="00A718F6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rsid w:val="00264BCB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semiHidden/>
    <w:unhideWhenUsed/>
    <w:rsid w:val="009D2F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D2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D2F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D2F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A33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552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5207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rsid w:val="00390491"/>
    <w:pPr>
      <w:ind w:firstLine="706"/>
      <w:jc w:val="both"/>
    </w:pPr>
    <w:rPr>
      <w:rFonts w:eastAsia="Calibri"/>
      <w:sz w:val="28"/>
    </w:rPr>
  </w:style>
  <w:style w:type="character" w:customStyle="1" w:styleId="20">
    <w:name w:val="Основной текст с отступом 2 Знак"/>
    <w:basedOn w:val="a0"/>
    <w:link w:val="2"/>
    <w:rsid w:val="0039049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c">
    <w:name w:val="List Paragraph"/>
    <w:basedOn w:val="a"/>
    <w:uiPriority w:val="34"/>
    <w:qFormat/>
    <w:rsid w:val="00F973CC"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F973CC"/>
    <w:rPr>
      <w:color w:val="808080"/>
    </w:rPr>
  </w:style>
  <w:style w:type="paragraph" w:customStyle="1" w:styleId="western">
    <w:name w:val="western"/>
    <w:basedOn w:val="a"/>
    <w:rsid w:val="0029087F"/>
    <w:pPr>
      <w:spacing w:before="100" w:beforeAutospacing="1" w:after="119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02FDA0-6B58-4823-9DEB-1D4B20D46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2307</Words>
  <Characters>13152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№92</Company>
  <LinksUpToDate>false</LinksUpToDate>
  <CharactersWithSpaces>15429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№52</dc:creator>
  <cp:lastModifiedBy>дом</cp:lastModifiedBy>
  <cp:revision>15</cp:revision>
  <cp:lastPrinted>2014-11-16T09:24:00Z</cp:lastPrinted>
  <dcterms:created xsi:type="dcterms:W3CDTF">2023-11-03T10:26:00Z</dcterms:created>
  <dcterms:modified xsi:type="dcterms:W3CDTF">2025-04-21T09:03:00Z</dcterms:modified>
</cp:coreProperties>
</file>